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E8C6" w14:textId="77777777" w:rsidR="00551AF7" w:rsidRPr="0051266B" w:rsidRDefault="00D2695F" w:rsidP="00427002">
      <w:pPr>
        <w:spacing w:line="276" w:lineRule="auto"/>
        <w:jc w:val="center"/>
        <w:rPr>
          <w:rFonts w:ascii="Times New Roman" w:hAnsi="Times New Roman" w:cs="Times New Roman"/>
          <w:b/>
          <w:bCs/>
          <w:sz w:val="28"/>
          <w:szCs w:val="28"/>
        </w:rPr>
      </w:pPr>
      <w:bookmarkStart w:id="0" w:name="_Hlk195172479"/>
      <w:r w:rsidRPr="0051266B">
        <w:rPr>
          <w:rFonts w:ascii="Times New Roman" w:hAnsi="Times New Roman" w:cs="Times New Roman"/>
          <w:b/>
          <w:bCs/>
          <w:sz w:val="28"/>
          <w:szCs w:val="28"/>
        </w:rPr>
        <w:t>EFFECT OF NAIRA DEVALUATION ON NIGERIA’S TRADE BALANCE WITH CHINA</w:t>
      </w:r>
    </w:p>
    <w:bookmarkEnd w:id="0"/>
    <w:p w14:paraId="6EA22F7A" w14:textId="77777777" w:rsidR="006D4138" w:rsidRPr="0051266B" w:rsidRDefault="006D4138" w:rsidP="00427002">
      <w:pPr>
        <w:spacing w:after="0" w:line="276" w:lineRule="auto"/>
        <w:jc w:val="center"/>
        <w:rPr>
          <w:rFonts w:ascii="Times New Roman" w:hAnsi="Times New Roman" w:cs="Times New Roman"/>
          <w:b/>
          <w:bCs/>
          <w:sz w:val="24"/>
          <w:szCs w:val="24"/>
        </w:rPr>
      </w:pPr>
      <w:r w:rsidRPr="0051266B">
        <w:rPr>
          <w:rFonts w:ascii="Times New Roman" w:hAnsi="Times New Roman" w:cs="Times New Roman"/>
          <w:b/>
          <w:bCs/>
          <w:sz w:val="24"/>
          <w:szCs w:val="24"/>
        </w:rPr>
        <w:t xml:space="preserve">Adedeji Daniel </w:t>
      </w:r>
      <w:proofErr w:type="spellStart"/>
      <w:r w:rsidRPr="0051266B">
        <w:rPr>
          <w:rFonts w:ascii="Times New Roman" w:hAnsi="Times New Roman" w:cs="Times New Roman"/>
          <w:b/>
          <w:bCs/>
          <w:sz w:val="24"/>
          <w:szCs w:val="24"/>
        </w:rPr>
        <w:t>Gbadebo</w:t>
      </w:r>
      <w:proofErr w:type="spellEnd"/>
    </w:p>
    <w:p w14:paraId="5F044904" w14:textId="77777777" w:rsidR="006D4138" w:rsidRPr="004F1E25" w:rsidRDefault="006D4138" w:rsidP="00427002">
      <w:pPr>
        <w:spacing w:after="0" w:line="276" w:lineRule="auto"/>
        <w:jc w:val="center"/>
        <w:rPr>
          <w:rFonts w:ascii="Times New Roman" w:hAnsi="Times New Roman" w:cs="Times New Roman"/>
          <w:sz w:val="24"/>
          <w:szCs w:val="24"/>
        </w:rPr>
      </w:pPr>
      <w:r w:rsidRPr="004F1E25">
        <w:rPr>
          <w:rFonts w:ascii="Times New Roman" w:hAnsi="Times New Roman" w:cs="Times New Roman"/>
          <w:sz w:val="24"/>
          <w:szCs w:val="24"/>
        </w:rPr>
        <w:t>Department of Accounting Science, Walter Sisulu University, Mthatha, South Africa</w:t>
      </w:r>
    </w:p>
    <w:p w14:paraId="4271F54C" w14:textId="5014842C" w:rsidR="006D4138" w:rsidRPr="004F1E25" w:rsidRDefault="006D4138" w:rsidP="00427002">
      <w:pPr>
        <w:spacing w:after="0" w:line="276" w:lineRule="auto"/>
        <w:jc w:val="center"/>
        <w:rPr>
          <w:rFonts w:ascii="Times New Roman" w:hAnsi="Times New Roman" w:cs="Times New Roman"/>
          <w:sz w:val="24"/>
          <w:szCs w:val="24"/>
        </w:rPr>
      </w:pPr>
    </w:p>
    <w:p w14:paraId="28DC2C18" w14:textId="77777777" w:rsidR="006D4138" w:rsidRPr="006D4138" w:rsidRDefault="006D4138" w:rsidP="00427002">
      <w:pPr>
        <w:spacing w:line="276" w:lineRule="auto"/>
        <w:rPr>
          <w:rFonts w:ascii="Times New Roman" w:hAnsi="Times New Roman" w:cs="Times New Roman"/>
          <w:sz w:val="24"/>
          <w:szCs w:val="24"/>
        </w:rPr>
      </w:pPr>
    </w:p>
    <w:p w14:paraId="21945323" w14:textId="0089CB8D" w:rsidR="00C34655" w:rsidRPr="0051266B" w:rsidRDefault="0012128A" w:rsidP="0051266B">
      <w:pPr>
        <w:spacing w:line="276" w:lineRule="auto"/>
        <w:jc w:val="center"/>
        <w:rPr>
          <w:rFonts w:ascii="Times New Roman" w:hAnsi="Times New Roman" w:cs="Times New Roman"/>
          <w:b/>
          <w:bCs/>
          <w:i/>
          <w:iCs/>
          <w:sz w:val="24"/>
          <w:szCs w:val="24"/>
        </w:rPr>
      </w:pPr>
      <w:r w:rsidRPr="0051266B">
        <w:rPr>
          <w:rFonts w:ascii="Times New Roman" w:hAnsi="Times New Roman" w:cs="Times New Roman"/>
          <w:b/>
          <w:bCs/>
          <w:i/>
          <w:iCs/>
          <w:sz w:val="24"/>
          <w:szCs w:val="24"/>
        </w:rPr>
        <w:t>Abstract</w:t>
      </w:r>
    </w:p>
    <w:p w14:paraId="524624F4" w14:textId="77777777" w:rsidR="004928E0" w:rsidRPr="0051266B" w:rsidRDefault="004928E0" w:rsidP="00427002">
      <w:pPr>
        <w:spacing w:line="276" w:lineRule="auto"/>
        <w:jc w:val="both"/>
        <w:rPr>
          <w:rFonts w:ascii="Times New Roman" w:hAnsi="Times New Roman" w:cs="Times New Roman"/>
          <w:i/>
          <w:iCs/>
          <w:sz w:val="24"/>
          <w:szCs w:val="24"/>
        </w:rPr>
      </w:pPr>
      <w:r w:rsidRPr="0051266B">
        <w:rPr>
          <w:rFonts w:ascii="Times New Roman" w:hAnsi="Times New Roman" w:cs="Times New Roman"/>
          <w:i/>
          <w:iCs/>
          <w:sz w:val="24"/>
          <w:szCs w:val="24"/>
        </w:rPr>
        <w:t xml:space="preserve">This study investigates the influence of the Naira devaluation on Nigeria's trade balance with China, with an emphasis on export-import dynamics and bilateral trade imbalances. The goal is to examine how currency depreciation affects trade volumes, structural vulnerabilities, and economic imbalances between the two countries. The study used an exploratory research approach, using secondary data from trade statistics, Central Bank of Nigeria publications, and foreign databases to identify patterns and causal relationships. Nigeria's trade imbalance with China has increased to $18 billion in 2023, owing to inelastic demand for Chinese commodities and reliance on USD-priced crude oil exports. While devaluation raised import costs and inflationary pressures (33% by early 2024), it did not considerably increase non-oil exports or reduce import reliance. Structural issues, such as insufficient industrial capacity and informal trading networks, exacerbated consequences. Furthermore, China's Belt and Road Initiative (BRI) initiatives exacerbated economic imbalances by emphasizing Chinese inputs and labor. The paper suggests expanding Nigeria's export base through </w:t>
      </w:r>
      <w:proofErr w:type="spellStart"/>
      <w:r w:rsidRPr="0051266B">
        <w:rPr>
          <w:rFonts w:ascii="Times New Roman" w:hAnsi="Times New Roman" w:cs="Times New Roman"/>
          <w:i/>
          <w:iCs/>
          <w:sz w:val="24"/>
          <w:szCs w:val="24"/>
        </w:rPr>
        <w:t>agro</w:t>
      </w:r>
      <w:proofErr w:type="spellEnd"/>
      <w:r w:rsidRPr="0051266B">
        <w:rPr>
          <w:rFonts w:ascii="Times New Roman" w:hAnsi="Times New Roman" w:cs="Times New Roman"/>
          <w:i/>
          <w:iCs/>
          <w:sz w:val="24"/>
          <w:szCs w:val="24"/>
        </w:rPr>
        <w:t>-processing and light manufacturing, adopting import substitution programs, stabilizing foreign exchange regimes, renegotiating Chinese loan conditions, and negotiating advantageous trade agreements to reduce deficits. These steps seek to strengthen Nigeria's trade resilience and minimize reliance on China.</w:t>
      </w:r>
    </w:p>
    <w:p w14:paraId="1135722F" w14:textId="77777777" w:rsidR="0012128A" w:rsidRPr="0051266B" w:rsidRDefault="00C34655" w:rsidP="00427002">
      <w:pPr>
        <w:spacing w:line="276" w:lineRule="auto"/>
        <w:rPr>
          <w:rFonts w:ascii="Times New Roman" w:hAnsi="Times New Roman" w:cs="Times New Roman"/>
          <w:i/>
          <w:iCs/>
          <w:sz w:val="24"/>
          <w:szCs w:val="24"/>
        </w:rPr>
      </w:pPr>
      <w:r w:rsidRPr="0051266B">
        <w:rPr>
          <w:rFonts w:ascii="Times New Roman" w:hAnsi="Times New Roman" w:cs="Times New Roman"/>
          <w:b/>
          <w:bCs/>
          <w:i/>
          <w:iCs/>
          <w:sz w:val="24"/>
          <w:szCs w:val="24"/>
        </w:rPr>
        <w:t xml:space="preserve">Keywords: </w:t>
      </w:r>
      <w:r w:rsidRPr="0051266B">
        <w:rPr>
          <w:rFonts w:ascii="Times New Roman" w:hAnsi="Times New Roman" w:cs="Times New Roman"/>
          <w:i/>
          <w:iCs/>
          <w:sz w:val="24"/>
          <w:szCs w:val="24"/>
        </w:rPr>
        <w:t>Naira Devaluation, Nigeria-China Trade, Trade Balance, Import Dependency, Structural Reforms.</w:t>
      </w:r>
    </w:p>
    <w:p w14:paraId="4A6A3164" w14:textId="77777777" w:rsidR="004928E0" w:rsidRPr="00C34655" w:rsidRDefault="004928E0" w:rsidP="00427002">
      <w:pPr>
        <w:spacing w:line="276" w:lineRule="auto"/>
        <w:rPr>
          <w:rFonts w:ascii="Times New Roman" w:hAnsi="Times New Roman" w:cs="Times New Roman"/>
          <w:sz w:val="24"/>
          <w:szCs w:val="24"/>
        </w:rPr>
      </w:pPr>
    </w:p>
    <w:p w14:paraId="66F5ABA2" w14:textId="00332C1B" w:rsidR="0012128A" w:rsidRPr="0051266B" w:rsidRDefault="0051266B" w:rsidP="0051266B">
      <w:pPr>
        <w:pStyle w:val="ListParagraph"/>
        <w:numPr>
          <w:ilvl w:val="0"/>
          <w:numId w:val="7"/>
        </w:numPr>
        <w:spacing w:line="276" w:lineRule="auto"/>
        <w:ind w:left="426" w:hanging="426"/>
        <w:rPr>
          <w:rFonts w:ascii="Times New Roman" w:hAnsi="Times New Roman" w:cs="Times New Roman"/>
          <w:b/>
          <w:bCs/>
          <w:sz w:val="24"/>
          <w:szCs w:val="24"/>
        </w:rPr>
      </w:pPr>
      <w:r w:rsidRPr="0051266B">
        <w:rPr>
          <w:rFonts w:ascii="Times New Roman" w:hAnsi="Times New Roman" w:cs="Times New Roman"/>
          <w:b/>
          <w:bCs/>
          <w:sz w:val="24"/>
          <w:szCs w:val="24"/>
        </w:rPr>
        <w:t>INTRODUCTION</w:t>
      </w:r>
    </w:p>
    <w:p w14:paraId="6CD02506" w14:textId="537AF5F8" w:rsidR="0051266B" w:rsidRDefault="0051266B" w:rsidP="0051266B">
      <w:pPr>
        <w:spacing w:line="276" w:lineRule="auto"/>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3B0861" wp14:editId="7A710FF6">
                <wp:simplePos x="0" y="0"/>
                <wp:positionH relativeFrom="column">
                  <wp:posOffset>12065</wp:posOffset>
                </wp:positionH>
                <wp:positionV relativeFrom="paragraph">
                  <wp:posOffset>1265555</wp:posOffset>
                </wp:positionV>
                <wp:extent cx="1943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C32B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99.65pt" to="153.9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0ftQEAALcDAAAOAAAAZHJzL2Uyb0RvYy54bWysU02PEzEMvSPxH6Lc6cxsEYJRp3voCi4I&#10;KhZ+QDbjdKJN4sgJ/fj3OGk7iwAhhPbiiZP3bD/bs7o9eif2QMliGGS3aKWAoHG0YTfIb1/fv3or&#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336011F" wp14:editId="6C4C5348">
                <wp:simplePos x="0" y="0"/>
                <wp:positionH relativeFrom="margin">
                  <wp:posOffset>1080135</wp:posOffset>
                </wp:positionH>
                <wp:positionV relativeFrom="paragraph">
                  <wp:posOffset>9323705</wp:posOffset>
                </wp:positionV>
                <wp:extent cx="2389505" cy="8890"/>
                <wp:effectExtent l="0" t="0" r="29845" b="292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9505" cy="88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634E3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05pt,734.15pt" to="273.2pt,7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" strokecolor="windowText" strokeweight=".5pt">
                <v:stroke joinstyle="miter"/>
                <o:lock v:ext="edit" shapetype="f"/>
                <w10:wrap anchorx="margin"/>
              </v:line>
            </w:pict>
          </mc:Fallback>
        </mc:AlternateContent>
      </w:r>
      <w:r w:rsidR="00BF44F3" w:rsidRPr="00BF44F3">
        <w:rPr>
          <w:rFonts w:ascii="Times New Roman" w:hAnsi="Times New Roman" w:cs="Times New Roman"/>
          <w:sz w:val="24"/>
          <w:szCs w:val="24"/>
        </w:rPr>
        <w:t>One of the tools of monetary policy to stabilize economies, particularly those in less developed countries with fixed or semi-fixed exchange rates, is currency devaluation, which is generally defined as a purposeful downward adjustment of a currency's value in relation to another currency or standard currency (usually the dollar). Currency devaluation is typically triggered when there is a deficit in the trade balance and balance of payments (BOP/BOT), as with the 2016–2017-naira devaluation in Nigeria, which was linked to shocks resulting</w:t>
      </w:r>
    </w:p>
    <w:p w14:paraId="5F02F369" w14:textId="7D4860BC" w:rsidR="0051266B" w:rsidRDefault="0051266B" w:rsidP="0051266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4F1E25">
        <w:rPr>
          <w:rFonts w:ascii="Times New Roman" w:hAnsi="Times New Roman" w:cs="Times New Roman"/>
          <w:sz w:val="24"/>
          <w:szCs w:val="24"/>
        </w:rPr>
        <w:t xml:space="preserve">Corresponding </w:t>
      </w:r>
      <w:r>
        <w:rPr>
          <w:rFonts w:ascii="Times New Roman" w:hAnsi="Times New Roman" w:cs="Times New Roman"/>
          <w:sz w:val="24"/>
          <w:szCs w:val="24"/>
        </w:rPr>
        <w:t>a</w:t>
      </w:r>
      <w:r w:rsidRPr="004F1E25">
        <w:rPr>
          <w:rFonts w:ascii="Times New Roman" w:hAnsi="Times New Roman" w:cs="Times New Roman"/>
          <w:sz w:val="24"/>
          <w:szCs w:val="24"/>
        </w:rPr>
        <w:t>uthor</w:t>
      </w:r>
      <w:r>
        <w:rPr>
          <w:rFonts w:ascii="Times New Roman" w:hAnsi="Times New Roman" w:cs="Times New Roman"/>
          <w:sz w:val="24"/>
          <w:szCs w:val="24"/>
        </w:rPr>
        <w:t>.</w:t>
      </w:r>
      <w:r w:rsidRPr="004F1E25">
        <w:rPr>
          <w:rFonts w:ascii="Times New Roman" w:hAnsi="Times New Roman" w:cs="Times New Roman"/>
          <w:sz w:val="24"/>
          <w:szCs w:val="24"/>
        </w:rPr>
        <w:t xml:space="preserve"> </w:t>
      </w:r>
      <w:r w:rsidRPr="0051266B">
        <w:rPr>
          <w:rFonts w:ascii="Times New Roman" w:hAnsi="Times New Roman" w:cs="Times New Roman"/>
          <w:i/>
          <w:iCs/>
          <w:sz w:val="24"/>
          <w:szCs w:val="24"/>
        </w:rPr>
        <w:t>E</w:t>
      </w:r>
      <w:r w:rsidRPr="0051266B">
        <w:rPr>
          <w:rFonts w:ascii="Times New Roman" w:hAnsi="Times New Roman" w:cs="Times New Roman"/>
          <w:i/>
          <w:iCs/>
          <w:sz w:val="24"/>
          <w:szCs w:val="24"/>
        </w:rPr>
        <w:t>-</w:t>
      </w:r>
      <w:r w:rsidRPr="0051266B">
        <w:rPr>
          <w:rFonts w:ascii="Times New Roman" w:hAnsi="Times New Roman" w:cs="Times New Roman"/>
          <w:i/>
          <w:iCs/>
          <w:sz w:val="24"/>
          <w:szCs w:val="24"/>
        </w:rPr>
        <w:t>m</w:t>
      </w:r>
      <w:r w:rsidRPr="0051266B">
        <w:rPr>
          <w:rFonts w:ascii="Times New Roman" w:hAnsi="Times New Roman" w:cs="Times New Roman"/>
          <w:i/>
          <w:iCs/>
          <w:sz w:val="24"/>
          <w:szCs w:val="24"/>
        </w:rPr>
        <w:t>ail</w:t>
      </w:r>
      <w:r w:rsidRPr="0051266B">
        <w:rPr>
          <w:rFonts w:ascii="Times New Roman" w:hAnsi="Times New Roman" w:cs="Times New Roman"/>
          <w:i/>
          <w:iCs/>
          <w:sz w:val="24"/>
          <w:szCs w:val="24"/>
        </w:rPr>
        <w:t xml:space="preserve"> address</w:t>
      </w:r>
      <w:r w:rsidRPr="004F1E25">
        <w:rPr>
          <w:rFonts w:ascii="Times New Roman" w:hAnsi="Times New Roman" w:cs="Times New Roman"/>
          <w:sz w:val="24"/>
          <w:szCs w:val="24"/>
        </w:rPr>
        <w:t xml:space="preserve">: </w:t>
      </w:r>
      <w:hyperlink r:id="rId7" w:history="1">
        <w:r w:rsidRPr="004F1E25">
          <w:rPr>
            <w:rStyle w:val="Hyperlink"/>
            <w:rFonts w:ascii="Times New Roman" w:hAnsi="Times New Roman" w:cs="Times New Roman"/>
            <w:sz w:val="24"/>
            <w:szCs w:val="24"/>
          </w:rPr>
          <w:t>agbadebo@wsu.ac.za</w:t>
        </w:r>
      </w:hyperlink>
    </w:p>
    <w:p w14:paraId="79C64BAD" w14:textId="7EB5A5D5" w:rsidR="00A125ED" w:rsidRDefault="0051266B" w:rsidP="00427002">
      <w:pPr>
        <w:spacing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7336011F" wp14:editId="6914EB88">
                <wp:simplePos x="0" y="0"/>
                <wp:positionH relativeFrom="margin">
                  <wp:posOffset>1080135</wp:posOffset>
                </wp:positionH>
                <wp:positionV relativeFrom="paragraph">
                  <wp:posOffset>9323705</wp:posOffset>
                </wp:positionV>
                <wp:extent cx="2389505" cy="8890"/>
                <wp:effectExtent l="0" t="0" r="29845"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9505" cy="88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EA669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05pt,734.15pt" to="273.2pt,7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" strokecolor="windowText" strokeweight=".5pt">
                <v:stroke joinstyle="miter"/>
                <o:lock v:ext="edit" shapetype="f"/>
                <w10:wrap anchorx="margin"/>
              </v:line>
            </w:pict>
          </mc:Fallback>
        </mc:AlternateContent>
      </w:r>
      <w:r w:rsidR="00BF44F3" w:rsidRPr="00BF44F3">
        <w:rPr>
          <w:rFonts w:ascii="Times New Roman" w:hAnsi="Times New Roman" w:cs="Times New Roman"/>
          <w:sz w:val="24"/>
          <w:szCs w:val="24"/>
        </w:rPr>
        <w:t>from the falling oil price as well as external economic and financial shocks</w:t>
      </w:r>
      <w:r>
        <w:rPr>
          <w:rFonts w:ascii="Times New Roman" w:hAnsi="Times New Roman" w:cs="Times New Roman"/>
          <w:sz w:val="24"/>
          <w:szCs w:val="24"/>
        </w:rPr>
        <w:t xml:space="preserve"> </w:t>
      </w:r>
      <w:r w:rsidR="00BF44F3" w:rsidRPr="00BF44F3">
        <w:rPr>
          <w:rFonts w:ascii="Times New Roman" w:hAnsi="Times New Roman" w:cs="Times New Roman"/>
          <w:sz w:val="24"/>
          <w:szCs w:val="24"/>
        </w:rPr>
        <w:t xml:space="preserve">(Okaro, 2017: </w:t>
      </w:r>
      <w:proofErr w:type="spellStart"/>
      <w:r w:rsidR="00BF44F3" w:rsidRPr="00BF44F3">
        <w:rPr>
          <w:rFonts w:ascii="Times New Roman" w:hAnsi="Times New Roman" w:cs="Times New Roman"/>
          <w:sz w:val="24"/>
          <w:szCs w:val="24"/>
        </w:rPr>
        <w:t>Nwagu</w:t>
      </w:r>
      <w:proofErr w:type="spellEnd"/>
      <w:r w:rsidR="00BF44F3" w:rsidRPr="00BF44F3">
        <w:rPr>
          <w:rFonts w:ascii="Times New Roman" w:hAnsi="Times New Roman" w:cs="Times New Roman"/>
          <w:sz w:val="24"/>
          <w:szCs w:val="24"/>
        </w:rPr>
        <w:t xml:space="preserve"> et al., 2022). Currency devaluation can have both positive and negative effects on an economy, as it can help boost exports by making goods cheaper for foreign buyers but also lead to higher inflation due to increased import costs.</w:t>
      </w:r>
    </w:p>
    <w:p w14:paraId="47522648" w14:textId="77777777" w:rsidR="002F087C" w:rsidRDefault="002F087C" w:rsidP="0051266B">
      <w:pPr>
        <w:spacing w:line="276" w:lineRule="auto"/>
        <w:ind w:firstLine="426"/>
        <w:jc w:val="both"/>
        <w:rPr>
          <w:rFonts w:ascii="Times New Roman" w:hAnsi="Times New Roman" w:cs="Times New Roman"/>
          <w:sz w:val="24"/>
          <w:szCs w:val="24"/>
        </w:rPr>
      </w:pPr>
      <w:r w:rsidRPr="002F087C">
        <w:rPr>
          <w:rFonts w:ascii="Times New Roman" w:hAnsi="Times New Roman" w:cs="Times New Roman"/>
          <w:sz w:val="24"/>
          <w:szCs w:val="24"/>
        </w:rPr>
        <w:t>The ongoing devaluation of the Nigerian naira has become a major concern in the analysis of Nigeria's external trade relations, especially with China, a major player in its trade portfolio and Nigeria's largest import partner. Over the past ten years, Nigeria has undergone several currency devaluations driven by macroeconomic instability, declining oil revenues, and depleting foreign reserves; these devaluations, while meant to restore competitiveness and reduce trade imbalances, have had varying effects on Nigeria's trade balance. Of particular note, China's dominance in Nigeria's import structure raises concerns about the implications of a weaker naira on the country's bilateral trade balance, especially given the country's heavy reliance on Chinese-made goods and infrastructure investments.</w:t>
      </w:r>
    </w:p>
    <w:p w14:paraId="35936A81" w14:textId="77777777" w:rsidR="002F087C" w:rsidRDefault="002F087C" w:rsidP="0051266B">
      <w:pPr>
        <w:spacing w:line="276" w:lineRule="auto"/>
        <w:ind w:firstLine="426"/>
        <w:jc w:val="both"/>
        <w:rPr>
          <w:rFonts w:ascii="Times New Roman" w:hAnsi="Times New Roman" w:cs="Times New Roman"/>
          <w:sz w:val="24"/>
          <w:szCs w:val="24"/>
        </w:rPr>
      </w:pPr>
      <w:r w:rsidRPr="002F087C">
        <w:rPr>
          <w:rFonts w:ascii="Times New Roman" w:hAnsi="Times New Roman" w:cs="Times New Roman"/>
          <w:sz w:val="24"/>
          <w:szCs w:val="24"/>
        </w:rPr>
        <w:t>Nigeria's trading connection with China has increased dramatically during the last two decades. According to the National Bureau of Statistics (NBS, 2024), China accounted for 22.7% of all Nigerian imports in 2023, making it the country's largest import partner. Nigeria's exports to China, on the other hand, are still quite small, consisting primarily of crude oil and a few agricultural commodities. This discrepancy raises questions regarding the fundamental character of Nigeria's trade with China, as well as the extent to which currency depreciation might repair or aggravate the difference. In theory, a lower naira should make Nigerian exports cheaper and more competitive while increasing import costs, stimulating domestic production, and improving the trade balance. However, actual evidence suggests otherwise, especially in the Nigeria-China setting.</w:t>
      </w:r>
    </w:p>
    <w:p w14:paraId="7369A23D" w14:textId="77777777" w:rsidR="002F087C" w:rsidRDefault="002F087C" w:rsidP="0051266B">
      <w:pPr>
        <w:spacing w:line="276" w:lineRule="auto"/>
        <w:ind w:firstLine="426"/>
        <w:jc w:val="both"/>
        <w:rPr>
          <w:rFonts w:ascii="Times New Roman" w:hAnsi="Times New Roman" w:cs="Times New Roman"/>
          <w:sz w:val="24"/>
          <w:szCs w:val="24"/>
        </w:rPr>
      </w:pPr>
      <w:r w:rsidRPr="002F087C">
        <w:rPr>
          <w:rFonts w:ascii="Times New Roman" w:hAnsi="Times New Roman" w:cs="Times New Roman"/>
          <w:sz w:val="24"/>
          <w:szCs w:val="24"/>
        </w:rPr>
        <w:t>Several variables confound the projected effects of naira depreciation. The first is the content of Nigeria's imports from China, which consists primarily of machinery, electronics, and manufactured items that cannot be easily supplanted by domestic equivalents. This suggests that, despite greater costs owing to currency depreciation, demand for these goods is inelastic. As a result, even when the naira falls, the value of imports from China may not fall considerably and may even grow owing to inflationary pressures, increasing the trade imbalance (CBN, 2023). This phenomenon highlights Nigeria's industrial base's structural vulnerabilities, as well as its reliance on foreign inputs.</w:t>
      </w:r>
    </w:p>
    <w:p w14:paraId="3681F406" w14:textId="77777777" w:rsidR="002F087C" w:rsidRDefault="002F087C" w:rsidP="0051266B">
      <w:pPr>
        <w:spacing w:line="276" w:lineRule="auto"/>
        <w:ind w:firstLine="426"/>
        <w:jc w:val="both"/>
        <w:rPr>
          <w:rFonts w:ascii="Times New Roman" w:hAnsi="Times New Roman" w:cs="Times New Roman"/>
          <w:sz w:val="24"/>
          <w:szCs w:val="24"/>
        </w:rPr>
      </w:pPr>
      <w:r w:rsidRPr="002F087C">
        <w:rPr>
          <w:rFonts w:ascii="Times New Roman" w:hAnsi="Times New Roman" w:cs="Times New Roman"/>
          <w:sz w:val="24"/>
          <w:szCs w:val="24"/>
        </w:rPr>
        <w:t>Furthermore, Nigeria's exports to China are largely skewed toward crude oil, which trades in US dollars on the world market. As a result, naira devaluation has no direct influence on the pricing competitiveness of Nigeria's main export item. Furthermore, global oil prices and Chinese energy policy have a greater impact on Nigeria's export volumes and income than the exchange rate itself (OPEC, 2023). This reduces the transmission mechanism by which devaluation may enhance Nigeria's trade balance with China.</w:t>
      </w:r>
    </w:p>
    <w:p w14:paraId="327B5961" w14:textId="77777777" w:rsidR="0098788E" w:rsidRDefault="0098788E" w:rsidP="0051266B">
      <w:pPr>
        <w:spacing w:line="276" w:lineRule="auto"/>
        <w:ind w:firstLine="426"/>
        <w:jc w:val="both"/>
        <w:rPr>
          <w:rFonts w:ascii="Times New Roman" w:hAnsi="Times New Roman" w:cs="Times New Roman"/>
          <w:sz w:val="24"/>
          <w:szCs w:val="24"/>
        </w:rPr>
      </w:pPr>
      <w:r w:rsidRPr="0098788E">
        <w:rPr>
          <w:rFonts w:ascii="Times New Roman" w:hAnsi="Times New Roman" w:cs="Times New Roman"/>
          <w:sz w:val="24"/>
          <w:szCs w:val="24"/>
        </w:rPr>
        <w:lastRenderedPageBreak/>
        <w:t xml:space="preserve">Inflation, which usually occurs in conjunction with currency depreciation, exacerbates these concerns. As the naira depreciates, the cost of imported products, particularly those from China, rises, contributing to increased local prices. This reduces purchasing power and increases production costs for local enterprises that rely on imported materials. In the lack of a strong manufacturing sector, the greater cost of Chinese imports does not result in increased demand for locally produced equivalents but rather in depressed consumer and industry demand. Thus, rather than addressing trade imbalances, naira depreciation may increase Nigeria's reliance on Chinese imports and diminish overall economic efficiency (IMF, 2023). This </w:t>
      </w:r>
      <w:r>
        <w:rPr>
          <w:rFonts w:ascii="Times New Roman" w:hAnsi="Times New Roman" w:cs="Times New Roman"/>
          <w:sz w:val="24"/>
          <w:szCs w:val="24"/>
        </w:rPr>
        <w:t>could</w:t>
      </w:r>
      <w:r w:rsidRPr="0098788E">
        <w:rPr>
          <w:rFonts w:ascii="Times New Roman" w:hAnsi="Times New Roman" w:cs="Times New Roman"/>
          <w:sz w:val="24"/>
          <w:szCs w:val="24"/>
        </w:rPr>
        <w:t xml:space="preserve"> lead to a cycle of dependency on foreign goods, hindering the growth of domestic industries. As a result, Nigeria may struggle to achieve self-sufficiency and economic stability in the long term.</w:t>
      </w:r>
    </w:p>
    <w:p w14:paraId="4120B7DA" w14:textId="77777777" w:rsidR="0098788E" w:rsidRDefault="0098788E" w:rsidP="0051266B">
      <w:pPr>
        <w:spacing w:line="276" w:lineRule="auto"/>
        <w:ind w:firstLine="426"/>
        <w:jc w:val="both"/>
        <w:rPr>
          <w:rFonts w:ascii="Times New Roman" w:hAnsi="Times New Roman" w:cs="Times New Roman"/>
          <w:sz w:val="24"/>
          <w:szCs w:val="24"/>
        </w:rPr>
      </w:pPr>
      <w:r w:rsidRPr="0098788E">
        <w:rPr>
          <w:rFonts w:ascii="Times New Roman" w:hAnsi="Times New Roman" w:cs="Times New Roman"/>
          <w:sz w:val="24"/>
          <w:szCs w:val="24"/>
        </w:rPr>
        <w:t>It is also critical to examine the financial and investment aspects of Nigeria-China trade ties. Many large-scale infrastructure projects funded by Chinese financing are carried out by Chinese companies that import their own supplies and manpower. This technique has weak backward links with the Nigerian economy and contributes to capital flight. In an environment where the naira is constantly losing value, repaying these loans—which are frequently denominated in yuan or US dollars—becomes increasingly difficult. This financial strain has an indirect impact on Nigeria's trade balance, as foreign currency outflows grow owing to debt payment requirements (AfDB, 2023). Furthermore, the reliance on Chinese financing and companies may hinder the development of local industries and skills in Nigeria. This could potentially limit the country's ability to diversify its economy and reduce its dependence on imports in the long run.</w:t>
      </w:r>
    </w:p>
    <w:p w14:paraId="1F3A0954" w14:textId="77777777" w:rsidR="00A66D7B" w:rsidRDefault="0098788E" w:rsidP="0051266B">
      <w:pPr>
        <w:spacing w:line="276" w:lineRule="auto"/>
        <w:ind w:firstLine="426"/>
        <w:jc w:val="both"/>
        <w:rPr>
          <w:rFonts w:ascii="Times New Roman" w:hAnsi="Times New Roman" w:cs="Times New Roman"/>
          <w:sz w:val="24"/>
          <w:szCs w:val="24"/>
        </w:rPr>
      </w:pPr>
      <w:r w:rsidRPr="0098788E">
        <w:rPr>
          <w:rFonts w:ascii="Times New Roman" w:hAnsi="Times New Roman" w:cs="Times New Roman"/>
          <w:sz w:val="24"/>
          <w:szCs w:val="24"/>
        </w:rPr>
        <w:t>The Central Bank of Nigeria's (CBN) framework for foreign exchange policy adds another layer to this discussion. Trade and foreign investment choices were distorted by the multiple exchange rate regime, which persisted until the 2023 changes that shifted to a single exchange rate system. Although it was anticipated that the naira's floating would increase transparency and draw in international investment, it has instead caused excessive volatility and a sharp decline in the value of the currency. When compared to the official rate one year prior, the naira had significantly lost value as of early 2024, trading at about ₦1,400 to $1 (NBS, 2024). Trade planning is made more difficult by this unpredictability, which also makes doing business with China more expensive, especially for small and medium-sized businesses (SMEs).</w:t>
      </w:r>
    </w:p>
    <w:p w14:paraId="10849AE8" w14:textId="77777777" w:rsidR="00526CEF" w:rsidRDefault="00A66D7B" w:rsidP="0051266B">
      <w:pPr>
        <w:spacing w:line="276" w:lineRule="auto"/>
        <w:ind w:firstLine="426"/>
        <w:jc w:val="both"/>
        <w:rPr>
          <w:rFonts w:ascii="Times New Roman" w:hAnsi="Times New Roman" w:cs="Times New Roman"/>
          <w:sz w:val="24"/>
          <w:szCs w:val="24"/>
        </w:rPr>
      </w:pPr>
      <w:r w:rsidRPr="00A66D7B">
        <w:rPr>
          <w:rFonts w:ascii="Times New Roman" w:hAnsi="Times New Roman" w:cs="Times New Roman"/>
          <w:sz w:val="24"/>
          <w:szCs w:val="24"/>
        </w:rPr>
        <w:t xml:space="preserve">The wider geopolitical and strategic objectives of both nations must be taken into account when examining how the depreciation of the naira has affected Nigeria's trade balance with China. Nigeria is a component of China's Belt and Road Initiative (BRI), which has influenced the direction and character of trade flows in favor of Chinese exports of technical services and manufactured commodities. Nigeria may restrict the corrective potential of currency depreciation if it continues to be included in this framework, which might support current trade trends. Devaluation by itself could not result in the intended </w:t>
      </w:r>
      <w:r w:rsidRPr="00A66D7B">
        <w:rPr>
          <w:rFonts w:ascii="Times New Roman" w:hAnsi="Times New Roman" w:cs="Times New Roman"/>
          <w:sz w:val="24"/>
          <w:szCs w:val="24"/>
        </w:rPr>
        <w:lastRenderedPageBreak/>
        <w:t>improvements in the trade balance unless it is combined with structural changes in industrialization and export diversification (World Bank, 2023). Furthermore, Nigeria's heavy reliance on Chinese imports may limit its ability to effectively negotiate trade terms and protect its own industries.</w:t>
      </w:r>
    </w:p>
    <w:p w14:paraId="4A378362" w14:textId="77777777" w:rsidR="00526CEF" w:rsidRPr="0051266B" w:rsidRDefault="00526CEF" w:rsidP="0051266B">
      <w:pPr>
        <w:spacing w:line="276" w:lineRule="auto"/>
        <w:ind w:firstLine="426"/>
        <w:jc w:val="both"/>
        <w:rPr>
          <w:rFonts w:ascii="Times New Roman" w:hAnsi="Times New Roman" w:cs="Times New Roman"/>
          <w:sz w:val="24"/>
          <w:szCs w:val="24"/>
        </w:rPr>
      </w:pPr>
      <w:r w:rsidRPr="00526CEF">
        <w:rPr>
          <w:rFonts w:ascii="Times New Roman" w:hAnsi="Times New Roman" w:cs="Times New Roman"/>
          <w:sz w:val="24"/>
          <w:szCs w:val="24"/>
        </w:rPr>
        <w:t xml:space="preserve">Furthermore, trade data and results are complicated by the informal trade sector, which is a major player in Nigerian economic activities, especially in the markets for textiles, electronics, and home items. Under-invoicing and smuggling tactics undermine official statistics and the efficacy of exchange rate management, and a sizable </w:t>
      </w:r>
      <w:r w:rsidR="001A043D" w:rsidRPr="00526CEF">
        <w:rPr>
          <w:rFonts w:ascii="Times New Roman" w:hAnsi="Times New Roman" w:cs="Times New Roman"/>
          <w:sz w:val="24"/>
          <w:szCs w:val="24"/>
        </w:rPr>
        <w:t>number</w:t>
      </w:r>
      <w:r w:rsidRPr="00526CEF">
        <w:rPr>
          <w:rFonts w:ascii="Times New Roman" w:hAnsi="Times New Roman" w:cs="Times New Roman"/>
          <w:sz w:val="24"/>
          <w:szCs w:val="24"/>
        </w:rPr>
        <w:t xml:space="preserve"> of Chinese commodities reach Nigeria through unofficial routes. Because it could not be sufficiently reflected in customs records or balance of payment figures, this shadow trade environment further distorts the effects of naira devaluation (UNCTAD, 2023). Additionally, the lack of regulation and oversight in the informal trade sector also hinders the government's ability to accurately assess the true economic impact of these activities. This poses challenges for policymakers in implementing effective strategies to address issues such as currency </w:t>
      </w:r>
      <w:r w:rsidRPr="0051266B">
        <w:rPr>
          <w:rFonts w:ascii="Times New Roman" w:hAnsi="Times New Roman" w:cs="Times New Roman"/>
          <w:sz w:val="24"/>
          <w:szCs w:val="24"/>
        </w:rPr>
        <w:t>devaluation and trade deficits.</w:t>
      </w:r>
    </w:p>
    <w:p w14:paraId="4EB81CEB" w14:textId="77777777" w:rsidR="00A125ED" w:rsidRPr="0051266B" w:rsidRDefault="00D04DB0" w:rsidP="00427002">
      <w:pPr>
        <w:spacing w:line="276" w:lineRule="auto"/>
        <w:jc w:val="both"/>
        <w:rPr>
          <w:rFonts w:ascii="Times New Roman" w:hAnsi="Times New Roman" w:cs="Times New Roman"/>
          <w:sz w:val="24"/>
          <w:szCs w:val="24"/>
        </w:rPr>
      </w:pPr>
      <w:r w:rsidRPr="0051266B">
        <w:rPr>
          <w:rFonts w:ascii="Times New Roman" w:hAnsi="Times New Roman" w:cs="Times New Roman"/>
          <w:sz w:val="24"/>
          <w:szCs w:val="24"/>
        </w:rPr>
        <w:t>Objectives of the Study</w:t>
      </w:r>
    </w:p>
    <w:p w14:paraId="083A46CE" w14:textId="77777777" w:rsidR="00904331" w:rsidRDefault="00904331" w:rsidP="0051266B">
      <w:pPr>
        <w:pStyle w:val="ListParagraph"/>
        <w:numPr>
          <w:ilvl w:val="0"/>
          <w:numId w:val="8"/>
        </w:numPr>
        <w:tabs>
          <w:tab w:val="clear" w:pos="720"/>
        </w:tabs>
        <w:spacing w:line="276" w:lineRule="auto"/>
        <w:ind w:left="426" w:hanging="426"/>
        <w:jc w:val="both"/>
        <w:rPr>
          <w:rFonts w:ascii="Times New Roman" w:hAnsi="Times New Roman" w:cs="Times New Roman"/>
          <w:sz w:val="24"/>
          <w:szCs w:val="24"/>
        </w:rPr>
      </w:pPr>
      <w:r w:rsidRPr="00904331">
        <w:rPr>
          <w:rFonts w:ascii="Times New Roman" w:hAnsi="Times New Roman" w:cs="Times New Roman"/>
          <w:sz w:val="24"/>
          <w:szCs w:val="24"/>
        </w:rPr>
        <w:t>To examine the impact of Naira devaluation on the volume and value of Nigeria’s exports and imports with China.</w:t>
      </w:r>
    </w:p>
    <w:p w14:paraId="3EBB01BC" w14:textId="77777777" w:rsidR="00904331" w:rsidRPr="00904331" w:rsidRDefault="00904331" w:rsidP="0051266B">
      <w:pPr>
        <w:pStyle w:val="ListParagraph"/>
        <w:numPr>
          <w:ilvl w:val="0"/>
          <w:numId w:val="8"/>
        </w:numPr>
        <w:tabs>
          <w:tab w:val="clear" w:pos="720"/>
        </w:tabs>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904331">
        <w:rPr>
          <w:rFonts w:ascii="Times New Roman" w:hAnsi="Times New Roman" w:cs="Times New Roman"/>
          <w:sz w:val="24"/>
          <w:szCs w:val="24"/>
        </w:rPr>
        <w:t>o evaluate the effect of Naira devaluation on Nigeria’s bilateral trade balance with China</w:t>
      </w:r>
      <w:r>
        <w:rPr>
          <w:rFonts w:ascii="Times New Roman" w:hAnsi="Times New Roman" w:cs="Times New Roman"/>
          <w:sz w:val="24"/>
          <w:szCs w:val="24"/>
        </w:rPr>
        <w:t>.</w:t>
      </w:r>
    </w:p>
    <w:p w14:paraId="68ACB103" w14:textId="64D0F176" w:rsidR="00904331" w:rsidRPr="0051266B" w:rsidRDefault="0051266B" w:rsidP="0051266B">
      <w:pPr>
        <w:pStyle w:val="ListParagraph"/>
        <w:numPr>
          <w:ilvl w:val="0"/>
          <w:numId w:val="7"/>
        </w:numPr>
        <w:spacing w:line="276"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LITERATURE STUDY</w:t>
      </w:r>
    </w:p>
    <w:p w14:paraId="440FBC05" w14:textId="77777777" w:rsidR="000574F9" w:rsidRDefault="008B409B" w:rsidP="0042700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Naira Devaluation </w:t>
      </w:r>
    </w:p>
    <w:p w14:paraId="2AACF64B" w14:textId="77777777" w:rsidR="00A12696" w:rsidRDefault="00A12696" w:rsidP="00020B74">
      <w:pPr>
        <w:spacing w:line="276" w:lineRule="auto"/>
        <w:ind w:firstLine="426"/>
        <w:jc w:val="both"/>
        <w:rPr>
          <w:rFonts w:ascii="Times New Roman" w:hAnsi="Times New Roman" w:cs="Times New Roman"/>
          <w:sz w:val="24"/>
          <w:szCs w:val="24"/>
        </w:rPr>
      </w:pPr>
      <w:r w:rsidRPr="00A12696">
        <w:rPr>
          <w:rFonts w:ascii="Times New Roman" w:hAnsi="Times New Roman" w:cs="Times New Roman"/>
          <w:sz w:val="24"/>
          <w:szCs w:val="24"/>
        </w:rPr>
        <w:t xml:space="preserve">According to the 6th Oxford Advanced Learning Dictionary, devaluation occurs when one country's currency loses value when swapped for another's currency. Currency devaluation occurs when a nation's currency value is intentionally modified as compared to another country's currency. According to </w:t>
      </w:r>
      <w:proofErr w:type="spellStart"/>
      <w:r w:rsidRPr="00A12696">
        <w:rPr>
          <w:rFonts w:ascii="Times New Roman" w:hAnsi="Times New Roman" w:cs="Times New Roman"/>
          <w:sz w:val="24"/>
          <w:szCs w:val="24"/>
        </w:rPr>
        <w:t>Yioyio</w:t>
      </w:r>
      <w:proofErr w:type="spellEnd"/>
      <w:r w:rsidRPr="00A12696">
        <w:rPr>
          <w:rFonts w:ascii="Times New Roman" w:hAnsi="Times New Roman" w:cs="Times New Roman"/>
          <w:sz w:val="24"/>
          <w:szCs w:val="24"/>
        </w:rPr>
        <w:t xml:space="preserve"> (2015), currency devaluation occurs when the value of a nation's currency decreases in relation to the commodities, services, or monetary units it may be traded for. A nation's currency can be depreciated by stimulating exports and restricting imports.</w:t>
      </w:r>
    </w:p>
    <w:p w14:paraId="487152FE" w14:textId="77777777" w:rsidR="00C20346" w:rsidRDefault="00C20346" w:rsidP="00020B74">
      <w:pPr>
        <w:spacing w:line="276" w:lineRule="auto"/>
        <w:ind w:firstLine="426"/>
        <w:jc w:val="both"/>
        <w:rPr>
          <w:rFonts w:ascii="Times New Roman" w:hAnsi="Times New Roman" w:cs="Times New Roman"/>
          <w:sz w:val="24"/>
          <w:szCs w:val="24"/>
        </w:rPr>
      </w:pPr>
      <w:r w:rsidRPr="00C20346">
        <w:rPr>
          <w:rFonts w:ascii="Times New Roman" w:hAnsi="Times New Roman" w:cs="Times New Roman"/>
          <w:sz w:val="24"/>
          <w:szCs w:val="24"/>
        </w:rPr>
        <w:t xml:space="preserve">According to </w:t>
      </w:r>
      <w:proofErr w:type="spellStart"/>
      <w:r w:rsidRPr="00C20346">
        <w:rPr>
          <w:rFonts w:ascii="Times New Roman" w:hAnsi="Times New Roman" w:cs="Times New Roman"/>
          <w:sz w:val="24"/>
          <w:szCs w:val="24"/>
        </w:rPr>
        <w:t>Aiya</w:t>
      </w:r>
      <w:proofErr w:type="spellEnd"/>
      <w:r w:rsidRPr="00C20346">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sidRPr="00C20346">
        <w:rPr>
          <w:rFonts w:ascii="Times New Roman" w:hAnsi="Times New Roman" w:cs="Times New Roman"/>
          <w:sz w:val="24"/>
          <w:szCs w:val="24"/>
        </w:rPr>
        <w:t>Akindiya</w:t>
      </w:r>
      <w:proofErr w:type="spellEnd"/>
      <w:r w:rsidRPr="00C20346">
        <w:rPr>
          <w:rFonts w:ascii="Times New Roman" w:hAnsi="Times New Roman" w:cs="Times New Roman"/>
          <w:sz w:val="24"/>
          <w:szCs w:val="24"/>
        </w:rPr>
        <w:t xml:space="preserve">, and </w:t>
      </w:r>
      <w:proofErr w:type="spellStart"/>
      <w:r w:rsidRPr="00C20346">
        <w:rPr>
          <w:rFonts w:ascii="Times New Roman" w:hAnsi="Times New Roman" w:cs="Times New Roman"/>
          <w:sz w:val="24"/>
          <w:szCs w:val="24"/>
        </w:rPr>
        <w:t>Olawole</w:t>
      </w:r>
      <w:proofErr w:type="spellEnd"/>
      <w:r w:rsidRPr="00C20346">
        <w:rPr>
          <w:rFonts w:ascii="Times New Roman" w:hAnsi="Times New Roman" w:cs="Times New Roman"/>
          <w:sz w:val="24"/>
          <w:szCs w:val="24"/>
        </w:rPr>
        <w:t xml:space="preserve"> (2015), currency devaluation became popular in Nigeria under Babangida's government in 1986. The structural adjustment plan aimed to produce a realistic exchange rate for the overvalued Naira.</w:t>
      </w:r>
      <w:r>
        <w:rPr>
          <w:rFonts w:ascii="Times New Roman" w:hAnsi="Times New Roman" w:cs="Times New Roman"/>
          <w:sz w:val="24"/>
          <w:szCs w:val="24"/>
        </w:rPr>
        <w:t xml:space="preserve"> </w:t>
      </w:r>
      <w:r w:rsidRPr="00C20346">
        <w:rPr>
          <w:rFonts w:ascii="Times New Roman" w:hAnsi="Times New Roman" w:cs="Times New Roman"/>
          <w:sz w:val="24"/>
          <w:szCs w:val="24"/>
        </w:rPr>
        <w:t xml:space="preserve">Naira devaluation is the purposeful reduction in the value of Nigeria's currency (the Naira) relative to other foreign currencies, primarily the US dollar. This strategy is frequently used by governments to alleviate balance-of-payment deficits, improve exports by making them more affordable on the global market, and attract foreign investment. However, for a country like Nigeria, whose economy is extremely import-dependent and relies significantly on crude oil exports for </w:t>
      </w:r>
      <w:r w:rsidRPr="00C20346">
        <w:rPr>
          <w:rFonts w:ascii="Times New Roman" w:hAnsi="Times New Roman" w:cs="Times New Roman"/>
          <w:sz w:val="24"/>
          <w:szCs w:val="24"/>
        </w:rPr>
        <w:lastRenderedPageBreak/>
        <w:t>foreign exchange revenues, devaluation has had mixed results. In order to regulate the value of the Naira, the Central Bank of Nigeria (CBN) has alternated between fixed and floating exchange rate regimes over the years. In 2023, the Tinubu administration, in partnership with the CBN under Governor Yemi Cardoso, tried to unify the several currency rates in order to increase transparency and attract international investments. The Naira depreciated significantly after this policy adjustment, hitting a record low of almost ₦1,500 to $1 in the official market by early 2024 (Reuters, 2024).</w:t>
      </w:r>
    </w:p>
    <w:p w14:paraId="3E89B982" w14:textId="77777777" w:rsidR="00C20346" w:rsidRDefault="00CD4DB7" w:rsidP="00020B74">
      <w:pPr>
        <w:spacing w:line="276" w:lineRule="auto"/>
        <w:ind w:firstLine="426"/>
        <w:jc w:val="both"/>
        <w:rPr>
          <w:rFonts w:ascii="Times New Roman" w:hAnsi="Times New Roman" w:cs="Times New Roman"/>
          <w:sz w:val="24"/>
          <w:szCs w:val="24"/>
        </w:rPr>
      </w:pPr>
      <w:r w:rsidRPr="00CD4DB7">
        <w:rPr>
          <w:rFonts w:ascii="Times New Roman" w:hAnsi="Times New Roman" w:cs="Times New Roman"/>
          <w:sz w:val="24"/>
          <w:szCs w:val="24"/>
        </w:rPr>
        <w:t>Declining oil income, increasing import costs, and depleting foreign reserves are among the fundamental economic issues that have contributed significantly to the latest wave of Naira depreciation. Theoretically, devaluation should improve the trade balance by increasing the competitiveness of Nigerian exports. Devaluation, however, tends to make inflation worse because of Nigeria's small industrial base and excessive reliance on imported products, particularly necessities like food, gasoline, and machinery. Nigeria's inflation rate increased to more than 33% in early 2024, according to the National Bureau of Statistics (NBS), in part because of the effect of the depreciating Naira on import costs (NBS, 2024). Low- and middle-income households have been particularly severely impacted by the worsening cost-of-living issue, which has decreased the actual value of savings and salaries.</w:t>
      </w:r>
    </w:p>
    <w:p w14:paraId="449E84E5" w14:textId="77777777" w:rsidR="00316207" w:rsidRDefault="00126CF1" w:rsidP="00020B74">
      <w:pPr>
        <w:spacing w:line="276" w:lineRule="auto"/>
        <w:ind w:firstLine="426"/>
        <w:jc w:val="both"/>
        <w:rPr>
          <w:rFonts w:ascii="Times New Roman" w:hAnsi="Times New Roman" w:cs="Times New Roman"/>
          <w:sz w:val="24"/>
          <w:szCs w:val="24"/>
        </w:rPr>
      </w:pPr>
      <w:r w:rsidRPr="00126CF1">
        <w:rPr>
          <w:rFonts w:ascii="Times New Roman" w:hAnsi="Times New Roman" w:cs="Times New Roman"/>
          <w:sz w:val="24"/>
          <w:szCs w:val="24"/>
        </w:rPr>
        <w:t>Furthermore, the depreciation affects governmental debt payments and international investment. Nigeria's external debt, which is primarily based in US dollars, becomes more difficult to service in local currency terms when the Naira falls. This puts further strain on government budgets, especially in light of dwindling income. While a weakened currency may provide chances for international investors searching for cheaper assets, many investors remain wary due to worries about macroeconomic stability, instability, and uneven policy execution. According to the World Bank (2024), Nigeria's lack of trust in its foreign exchange management and economic policies continues to impede the amount of foreign direct investment (FDI) required for long-term growth.</w:t>
      </w:r>
    </w:p>
    <w:p w14:paraId="105D28C6" w14:textId="77777777" w:rsidR="00316207" w:rsidRDefault="008B409B" w:rsidP="0042700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Trade Balance </w:t>
      </w:r>
    </w:p>
    <w:p w14:paraId="60F1F6C4" w14:textId="77777777" w:rsidR="00316207" w:rsidRDefault="00316207" w:rsidP="00020B74">
      <w:pPr>
        <w:spacing w:line="276" w:lineRule="auto"/>
        <w:ind w:firstLine="426"/>
        <w:jc w:val="both"/>
        <w:rPr>
          <w:rFonts w:ascii="Times New Roman" w:hAnsi="Times New Roman" w:cs="Times New Roman"/>
          <w:sz w:val="24"/>
          <w:szCs w:val="24"/>
        </w:rPr>
      </w:pPr>
      <w:r w:rsidRPr="00316207">
        <w:rPr>
          <w:rFonts w:ascii="Times New Roman" w:hAnsi="Times New Roman" w:cs="Times New Roman"/>
          <w:sz w:val="24"/>
          <w:szCs w:val="24"/>
        </w:rPr>
        <w:t>The trade balance, a key component of a country's current account, calculates the difference between the value of its exports and imports of goods and services during a certain time period. A trade surplus happens when exports exceed imports, whereas a trade deficit occurs when imports exceed exports. This statistic is an important indication of a country's economic health, indicating its competitiveness, spending habits, and integration into global markets (World Bank, 2023). The trade balance is made up of both physical items (e.g., equipment, energy resources) and intangible services (e.g., tourism, financial services), with changes in either category impacting overall economic performance.</w:t>
      </w:r>
    </w:p>
    <w:p w14:paraId="3D9497F1" w14:textId="77777777" w:rsidR="00980F3C" w:rsidRDefault="00980F3C" w:rsidP="00020B74">
      <w:pPr>
        <w:spacing w:line="276" w:lineRule="auto"/>
        <w:ind w:firstLine="426"/>
        <w:jc w:val="both"/>
        <w:rPr>
          <w:rFonts w:ascii="Times New Roman" w:hAnsi="Times New Roman" w:cs="Times New Roman"/>
          <w:sz w:val="24"/>
          <w:szCs w:val="24"/>
        </w:rPr>
      </w:pPr>
      <w:r w:rsidRPr="00980F3C">
        <w:rPr>
          <w:rFonts w:ascii="Times New Roman" w:hAnsi="Times New Roman" w:cs="Times New Roman"/>
          <w:sz w:val="24"/>
          <w:szCs w:val="24"/>
        </w:rPr>
        <w:t xml:space="preserve">Trade balance, often known as net exports, is a key economic statistic that measures the difference between a country's exports and imports of goods and services during a certain time period. It is an important component of a country's current account and an indicator of </w:t>
      </w:r>
      <w:r w:rsidRPr="00980F3C">
        <w:rPr>
          <w:rFonts w:ascii="Times New Roman" w:hAnsi="Times New Roman" w:cs="Times New Roman"/>
          <w:sz w:val="24"/>
          <w:szCs w:val="24"/>
        </w:rPr>
        <w:lastRenderedPageBreak/>
        <w:t>its economic health and global trade performance. A trade surplus happens when a country's exports exceed its imports; a trade deficit occurs when imports exceed exports. The trade balance has an impact on currency valuation, foreign reserves, inflation, and overall economic growth. In Nigeria, the trade balance has fluctuated significantly in recent years, driven mostly by global oil prices, domestic production limits, and currency rate policy. Nigeria had a trade surplus of ₦1.89 trillion in Q4 2023, owing to higher crude oil exports and rising global oil prices (National Bureau of Statistics, 2024).</w:t>
      </w:r>
    </w:p>
    <w:p w14:paraId="0895D11F" w14:textId="77777777" w:rsidR="00980F3C" w:rsidRDefault="00980F3C" w:rsidP="00020B74">
      <w:pPr>
        <w:spacing w:line="276" w:lineRule="auto"/>
        <w:ind w:firstLine="426"/>
        <w:jc w:val="both"/>
        <w:rPr>
          <w:rFonts w:ascii="Times New Roman" w:hAnsi="Times New Roman" w:cs="Times New Roman"/>
          <w:sz w:val="24"/>
          <w:szCs w:val="24"/>
        </w:rPr>
      </w:pPr>
      <w:r w:rsidRPr="00980F3C">
        <w:rPr>
          <w:rFonts w:ascii="Times New Roman" w:hAnsi="Times New Roman" w:cs="Times New Roman"/>
          <w:sz w:val="24"/>
          <w:szCs w:val="24"/>
        </w:rPr>
        <w:t>Exchange rate policy also influences a country's trade balance. Nigeria's recent transition to a more uniform and market-reflective currency rate system in 2023 aimed to boost competitiveness and attract global investment. However, the devaluation of the Naira raised the cost of imports, leading to inflation and putting further strain on the trade balance. According to the Central Bank of Nigeria (CBN, 2024), a lower currency might potentially boost exports by making them cheaper on the global market, but Nigeria's small industrial base and reliance on imported inputs have restricted such gains. For example, much of Nigeria's non-oil exports are semi-processed or rely on imported raw materials, decreasing the net beneficial impact of currency depreciation on the trade balance.</w:t>
      </w:r>
    </w:p>
    <w:p w14:paraId="76843A32" w14:textId="77777777" w:rsidR="002C558D" w:rsidRDefault="00190248" w:rsidP="00020B74">
      <w:pPr>
        <w:spacing w:line="276" w:lineRule="auto"/>
        <w:ind w:firstLine="426"/>
        <w:jc w:val="both"/>
        <w:rPr>
          <w:rFonts w:ascii="Times New Roman" w:hAnsi="Times New Roman" w:cs="Times New Roman"/>
          <w:sz w:val="24"/>
          <w:szCs w:val="24"/>
        </w:rPr>
      </w:pPr>
      <w:r w:rsidRPr="00190248">
        <w:rPr>
          <w:rFonts w:ascii="Times New Roman" w:hAnsi="Times New Roman" w:cs="Times New Roman"/>
          <w:sz w:val="24"/>
          <w:szCs w:val="24"/>
        </w:rPr>
        <w:t>Several variables influence trade balance dynamics. Exchange rates are critical: a weaker native currency can stimulate exports by making them cheaper abroad while increasing import costs (IMF, 2023). Domestic economic development also influences trade balances; increased consumer demand frequently drives import growth, thereby expanding imbalances. In contrast, worldwide demand for a country's exports, such as German equipment or Chinese electronics, can boost surpluses. Recent geopolitical events, such as the Russia-Ukraine war, have disturbed energy markets, aggravating deficits in energy-importing countries such as Germany, where the trade surplus fell to €79 billion in 2023 from €175 billion in 2022 owing to rising energy costs (OECD, 2023). Japan experienced a record trade imbalance of ¥20.3 trillion in 2022 due to the yen's devaluation, which increased import expenditures (WTO, 2023).</w:t>
      </w:r>
    </w:p>
    <w:p w14:paraId="49B9893F" w14:textId="77777777" w:rsidR="002C558D" w:rsidRDefault="00DF5C01" w:rsidP="00427002">
      <w:pPr>
        <w:spacing w:line="276" w:lineRule="auto"/>
        <w:jc w:val="both"/>
        <w:rPr>
          <w:rFonts w:ascii="Times New Roman" w:hAnsi="Times New Roman" w:cs="Times New Roman"/>
          <w:sz w:val="24"/>
          <w:szCs w:val="24"/>
        </w:rPr>
      </w:pPr>
      <w:r w:rsidRPr="00DF5C01">
        <w:rPr>
          <w:rFonts w:ascii="Times New Roman" w:hAnsi="Times New Roman" w:cs="Times New Roman"/>
          <w:b/>
          <w:bCs/>
          <w:sz w:val="24"/>
          <w:szCs w:val="24"/>
        </w:rPr>
        <w:t>Impact of Naira Devaluation on Nigeria–China Trade</w:t>
      </w:r>
      <w:r>
        <w:rPr>
          <w:rFonts w:ascii="Times New Roman" w:hAnsi="Times New Roman" w:cs="Times New Roman"/>
          <w:b/>
          <w:bCs/>
          <w:sz w:val="24"/>
          <w:szCs w:val="24"/>
        </w:rPr>
        <w:t xml:space="preserve">: </w:t>
      </w:r>
      <w:r w:rsidRPr="00DF5C01">
        <w:rPr>
          <w:rFonts w:ascii="Times New Roman" w:hAnsi="Times New Roman" w:cs="Times New Roman"/>
          <w:b/>
          <w:bCs/>
          <w:sz w:val="24"/>
          <w:szCs w:val="24"/>
        </w:rPr>
        <w:t>Analyzing Export and Import Dynamics</w:t>
      </w:r>
    </w:p>
    <w:p w14:paraId="6DD3241B" w14:textId="77777777" w:rsidR="00842F69" w:rsidRDefault="002C558D" w:rsidP="00020B74">
      <w:pPr>
        <w:spacing w:line="276" w:lineRule="auto"/>
        <w:ind w:firstLine="426"/>
        <w:jc w:val="both"/>
        <w:rPr>
          <w:rFonts w:ascii="Times New Roman" w:hAnsi="Times New Roman" w:cs="Times New Roman"/>
          <w:sz w:val="24"/>
          <w:szCs w:val="24"/>
        </w:rPr>
      </w:pPr>
      <w:r w:rsidRPr="002C558D">
        <w:rPr>
          <w:rFonts w:ascii="Times New Roman" w:hAnsi="Times New Roman" w:cs="Times New Roman"/>
          <w:sz w:val="24"/>
          <w:szCs w:val="24"/>
        </w:rPr>
        <w:t>Nigeria and China, two major leaders in their respective areas, have developed close bilateral connections throughout time. This relationship is built on mutual economic interests and diplomatic cooperation, with both countries benefiting from trade agreements and cultural exchanges. Nigeria regularly looks to China for infrastructure development projects, and China sees Nigeria as a key partner in expanding its influence in Africa (</w:t>
      </w:r>
      <w:proofErr w:type="spellStart"/>
      <w:r w:rsidRPr="002C558D">
        <w:rPr>
          <w:rFonts w:ascii="Times New Roman" w:hAnsi="Times New Roman" w:cs="Times New Roman"/>
          <w:sz w:val="24"/>
          <w:szCs w:val="24"/>
        </w:rPr>
        <w:t>Gana</w:t>
      </w:r>
      <w:proofErr w:type="spellEnd"/>
      <w:r w:rsidRPr="002C558D">
        <w:rPr>
          <w:rFonts w:ascii="Times New Roman" w:hAnsi="Times New Roman" w:cs="Times New Roman"/>
          <w:sz w:val="24"/>
          <w:szCs w:val="24"/>
        </w:rPr>
        <w:t xml:space="preserve"> et al., 2024). These collaborations have also extended to areas such as technology transfer and educational partnerships, further solidifying the bond between the two nations. As both countries continue to grow and develop, their strong relationship is likely to play a significant role in shaping the future of their regions and beyond.</w:t>
      </w:r>
    </w:p>
    <w:p w14:paraId="581D0110" w14:textId="77777777" w:rsidR="00F82870" w:rsidRDefault="00842F69" w:rsidP="00020B74">
      <w:pPr>
        <w:spacing w:line="276" w:lineRule="auto"/>
        <w:ind w:firstLine="426"/>
        <w:jc w:val="both"/>
        <w:rPr>
          <w:rFonts w:ascii="Times New Roman" w:hAnsi="Times New Roman" w:cs="Times New Roman"/>
          <w:sz w:val="24"/>
          <w:szCs w:val="24"/>
        </w:rPr>
      </w:pPr>
      <w:r w:rsidRPr="00842F69">
        <w:rPr>
          <w:rFonts w:ascii="Times New Roman" w:hAnsi="Times New Roman" w:cs="Times New Roman"/>
          <w:sz w:val="24"/>
          <w:szCs w:val="24"/>
        </w:rPr>
        <w:lastRenderedPageBreak/>
        <w:t xml:space="preserve">The advantages of Nigeria's relationship with China have now become apparent. Chinese textiles, food, medicines, electronics, phones, computers, and cooking utensils may be found in Nigerian markets such as Lagos, Onitsha, Aba, and Kano. The Chinese business is in charge of the contentious railway rehabilitation project. China designed, built, and funded Nigeria's communication satellite (NIMCOSAT 1). NIMCOSAT 1 was also introduced in China. As a result, Nigeria is conducting a lot of business and investing in China these days. Nigeria supplies China with a market for its exports as well as vast untapped natural resources such as oil. Furthermore, the Nigerian government recently realized that Chinese companies are more attentive to economic difficulties than their Western counterparts (Nwachukwu in </w:t>
      </w:r>
      <w:proofErr w:type="spellStart"/>
      <w:r w:rsidRPr="00842F69">
        <w:rPr>
          <w:rFonts w:ascii="Times New Roman" w:hAnsi="Times New Roman" w:cs="Times New Roman"/>
          <w:sz w:val="24"/>
          <w:szCs w:val="24"/>
        </w:rPr>
        <w:t>Gana</w:t>
      </w:r>
      <w:proofErr w:type="spellEnd"/>
      <w:r w:rsidRPr="00842F69">
        <w:rPr>
          <w:rFonts w:ascii="Times New Roman" w:hAnsi="Times New Roman" w:cs="Times New Roman"/>
          <w:sz w:val="24"/>
          <w:szCs w:val="24"/>
        </w:rPr>
        <w:t xml:space="preserve"> et al., 2024). This has led to an increase in Chinese investments in Nigeria, particularly in infrastructure projects.</w:t>
      </w:r>
    </w:p>
    <w:p w14:paraId="6BBEBA52" w14:textId="77777777" w:rsidR="00F82870" w:rsidRDefault="00F82870" w:rsidP="00020B74">
      <w:pPr>
        <w:spacing w:line="276" w:lineRule="auto"/>
        <w:ind w:firstLine="426"/>
        <w:jc w:val="both"/>
        <w:rPr>
          <w:rFonts w:ascii="Times New Roman" w:hAnsi="Times New Roman" w:cs="Times New Roman"/>
          <w:sz w:val="24"/>
          <w:szCs w:val="24"/>
        </w:rPr>
      </w:pPr>
      <w:r w:rsidRPr="00F82870">
        <w:rPr>
          <w:rFonts w:ascii="Times New Roman" w:hAnsi="Times New Roman" w:cs="Times New Roman"/>
          <w:sz w:val="24"/>
          <w:szCs w:val="24"/>
        </w:rPr>
        <w:t>The devaluation of the Nigerian naira has had a significant influence on Nigeria-China commercial ties, notably in terms of export and import patterns. Trade between Nigeria and China is expected to reach $22.6 billion in 2023, demonstrating the significance of bilateral economic involvement (Punch, 2023). However, this relationship is substantially lopsided, with Chinese imports much outpacing Nigerian exports. Nigeria's purchases from China totaled $20.4 billion, while its exports to China totaled just $2 billion, resulting in a trade imbalance of nearly $18 billion (Daily Trust, 2023). This rising trade disparity raises questions about Nigeria's long-term economic viability in the face of a falling currency.</w:t>
      </w:r>
    </w:p>
    <w:p w14:paraId="0EFED121" w14:textId="77777777" w:rsidR="0078416D" w:rsidRDefault="00F82870" w:rsidP="00020B74">
      <w:pPr>
        <w:spacing w:line="276" w:lineRule="auto"/>
        <w:ind w:firstLine="426"/>
        <w:jc w:val="both"/>
        <w:rPr>
          <w:rFonts w:ascii="Times New Roman" w:hAnsi="Times New Roman" w:cs="Times New Roman"/>
          <w:sz w:val="24"/>
          <w:szCs w:val="24"/>
        </w:rPr>
      </w:pPr>
      <w:r w:rsidRPr="00F82870">
        <w:rPr>
          <w:rFonts w:ascii="Times New Roman" w:hAnsi="Times New Roman" w:cs="Times New Roman"/>
          <w:sz w:val="24"/>
          <w:szCs w:val="24"/>
        </w:rPr>
        <w:t>The depreciation of the naira has made imports substantially more costly, affecting both consumers and companies. Nigeria's total imports increased to ₦35.9 trillion in 2023 from ₦25.5 trillion in 2022, owing to the naira's declining value versus major foreign currencies (Ripples Nigeria, 2024). Manufactured goods were the most highly hit sector, accounting for ₦18.3 trillion in total imports. This increase in import costs has directly resulted in inflationary pressures and decreased purchasing power, particularly among low- and middle-income households.</w:t>
      </w:r>
      <w:r w:rsidR="0078416D">
        <w:rPr>
          <w:rFonts w:ascii="Times New Roman" w:hAnsi="Times New Roman" w:cs="Times New Roman"/>
          <w:sz w:val="24"/>
          <w:szCs w:val="24"/>
        </w:rPr>
        <w:t xml:space="preserve"> </w:t>
      </w:r>
      <w:r w:rsidR="0078416D" w:rsidRPr="0078416D">
        <w:rPr>
          <w:rFonts w:ascii="Times New Roman" w:hAnsi="Times New Roman" w:cs="Times New Roman"/>
          <w:sz w:val="24"/>
          <w:szCs w:val="24"/>
        </w:rPr>
        <w:t>Furthermore, the growing cost of imports has put tremendous strain on Nigeria's industrial industry. The sector relies significantly on imported raw materials, which have become more expensive owing to the naira's depreciation. In 2023, raw material imports increased by 25% to ₦3 trillion, highlighting the challenge for firms to find inexpensive inputs (Abuja City Journal, 2024). This situation has resulted in higher production costs, lower profit margins, and, in certain circumstances, facility closures or decreased operating capacity.</w:t>
      </w:r>
    </w:p>
    <w:p w14:paraId="60A9A3D9" w14:textId="77777777" w:rsidR="00040008" w:rsidRDefault="00040008" w:rsidP="00020B74">
      <w:pPr>
        <w:spacing w:line="276" w:lineRule="auto"/>
        <w:ind w:firstLine="426"/>
        <w:jc w:val="both"/>
        <w:rPr>
          <w:rFonts w:ascii="Times New Roman" w:hAnsi="Times New Roman" w:cs="Times New Roman"/>
          <w:sz w:val="24"/>
          <w:szCs w:val="24"/>
        </w:rPr>
      </w:pPr>
      <w:r w:rsidRPr="00040008">
        <w:rPr>
          <w:rFonts w:ascii="Times New Roman" w:hAnsi="Times New Roman" w:cs="Times New Roman"/>
          <w:sz w:val="24"/>
          <w:szCs w:val="24"/>
        </w:rPr>
        <w:t>In theory, a lower naira should increase export competitiveness. Nigeria's exports to China increased by 10% in the first quarter of 2024, owing to lower prices for crude oil and agricultural items. However, structural restrictions, such as Nigeria's reliance on oil for 83% of its exports, have hindered diversification. OPEC (2023) noted Nigeria's oil output at 1.3 million barrels per day, below its 1.7 million quotas, due to infrastructure and security issues, limiting potential profits from devaluation.</w:t>
      </w:r>
    </w:p>
    <w:p w14:paraId="66FF92E6" w14:textId="77777777" w:rsidR="00654180" w:rsidRDefault="0078416D" w:rsidP="00020B74">
      <w:pPr>
        <w:spacing w:line="276" w:lineRule="auto"/>
        <w:ind w:firstLine="426"/>
        <w:jc w:val="both"/>
        <w:rPr>
          <w:rFonts w:ascii="Times New Roman" w:hAnsi="Times New Roman" w:cs="Times New Roman"/>
          <w:sz w:val="24"/>
          <w:szCs w:val="24"/>
        </w:rPr>
      </w:pPr>
      <w:r w:rsidRPr="0078416D">
        <w:rPr>
          <w:rFonts w:ascii="Times New Roman" w:hAnsi="Times New Roman" w:cs="Times New Roman"/>
          <w:sz w:val="24"/>
          <w:szCs w:val="24"/>
        </w:rPr>
        <w:lastRenderedPageBreak/>
        <w:t>In response to these issues, Nigeria's government has implemented programs targeted at increasing domestic output and reducing import dependency. These strategies include increasing assistance for agriculture and local industries. For example, the government-backed wheat production initiative is planned to increase domestic wheat output by 5%, potentially lowering the country's dependency on imported wheat and foreign currency spending (Wall Street Journal, 2024). While these steps are admirable, their full impact is unlikely to be felt right away.</w:t>
      </w:r>
      <w:r>
        <w:rPr>
          <w:rFonts w:ascii="Times New Roman" w:hAnsi="Times New Roman" w:cs="Times New Roman"/>
          <w:sz w:val="24"/>
          <w:szCs w:val="24"/>
        </w:rPr>
        <w:t xml:space="preserve"> </w:t>
      </w:r>
      <w:r w:rsidRPr="0078416D">
        <w:rPr>
          <w:rFonts w:ascii="Times New Roman" w:hAnsi="Times New Roman" w:cs="Times New Roman"/>
          <w:sz w:val="24"/>
          <w:szCs w:val="24"/>
        </w:rPr>
        <w:t xml:space="preserve">The </w:t>
      </w:r>
      <w:r w:rsidRPr="00F82870">
        <w:rPr>
          <w:rFonts w:ascii="Times New Roman" w:hAnsi="Times New Roman" w:cs="Times New Roman"/>
          <w:sz w:val="24"/>
          <w:szCs w:val="24"/>
        </w:rPr>
        <w:t>devaluation</w:t>
      </w:r>
      <w:r w:rsidRPr="0078416D">
        <w:rPr>
          <w:rFonts w:ascii="Times New Roman" w:hAnsi="Times New Roman" w:cs="Times New Roman"/>
          <w:sz w:val="24"/>
          <w:szCs w:val="24"/>
        </w:rPr>
        <w:t xml:space="preserve"> of the naira has highlighted both risks and possibilities in Nigeria's trading relationship with China. While it has increased import costs and failed to significantly raise exports, it has also highlighted the critical need for structural changes and a diverse export base.</w:t>
      </w:r>
      <w:bookmarkStart w:id="1" w:name="_Hlk195181925"/>
    </w:p>
    <w:p w14:paraId="75B35DF0" w14:textId="77777777" w:rsidR="00654180" w:rsidRDefault="00AE7542" w:rsidP="00427002">
      <w:pPr>
        <w:spacing w:line="276" w:lineRule="auto"/>
        <w:jc w:val="both"/>
        <w:rPr>
          <w:rFonts w:ascii="Times New Roman" w:hAnsi="Times New Roman" w:cs="Times New Roman"/>
          <w:sz w:val="24"/>
          <w:szCs w:val="24"/>
        </w:rPr>
      </w:pPr>
      <w:r w:rsidRPr="00AE7542">
        <w:rPr>
          <w:rFonts w:ascii="Times New Roman" w:hAnsi="Times New Roman" w:cs="Times New Roman"/>
          <w:b/>
          <w:bCs/>
          <w:sz w:val="24"/>
          <w:szCs w:val="24"/>
        </w:rPr>
        <w:t>Naira Devaluation and Bilateral Trade Imbalances: Evidence from Nigeria–China Relations</w:t>
      </w:r>
    </w:p>
    <w:p w14:paraId="7D27BEF6" w14:textId="77777777" w:rsidR="00654180" w:rsidRDefault="00654180" w:rsidP="00020B74">
      <w:pPr>
        <w:spacing w:line="276" w:lineRule="auto"/>
        <w:ind w:firstLine="426"/>
        <w:jc w:val="both"/>
        <w:rPr>
          <w:rFonts w:ascii="Times New Roman" w:hAnsi="Times New Roman" w:cs="Times New Roman"/>
          <w:sz w:val="24"/>
          <w:szCs w:val="24"/>
        </w:rPr>
      </w:pPr>
      <w:r w:rsidRPr="00654180">
        <w:rPr>
          <w:rFonts w:ascii="Times New Roman" w:hAnsi="Times New Roman" w:cs="Times New Roman"/>
          <w:sz w:val="24"/>
          <w:szCs w:val="24"/>
        </w:rPr>
        <w:t>The dynamics of Nigeria's bilateral trade, especially with China, have become a major topic of economic discussion as a result of the 2022–2025 de</w:t>
      </w:r>
      <w:r w:rsidR="00A14890">
        <w:rPr>
          <w:rFonts w:ascii="Times New Roman" w:hAnsi="Times New Roman" w:cs="Times New Roman"/>
          <w:sz w:val="24"/>
          <w:szCs w:val="24"/>
        </w:rPr>
        <w:t>valuation</w:t>
      </w:r>
      <w:r w:rsidRPr="00654180">
        <w:rPr>
          <w:rFonts w:ascii="Times New Roman" w:hAnsi="Times New Roman" w:cs="Times New Roman"/>
          <w:sz w:val="24"/>
          <w:szCs w:val="24"/>
        </w:rPr>
        <w:t xml:space="preserve"> of the Nigerian naira. The Central Bank of Nigeria (CBN) implementing a more flexible exchange rate policy was the primary cause of the naira's depreciation during this time. This was perceived as a necessary adjustment to Nigeria's ongoing foreign exchange shortages, which were made worse by low oil prices and global economic shocks. The devaluation, however, has had a profound effect on Nigeria-China trade relations, escalating the trade imbalance and making it more difficult for Nigeria to manage its foreign trade, particularly with China, its biggest trading partner.</w:t>
      </w:r>
    </w:p>
    <w:p w14:paraId="78D5F074" w14:textId="77777777" w:rsidR="00705425" w:rsidRDefault="00A14890" w:rsidP="00020B74">
      <w:pPr>
        <w:spacing w:line="276" w:lineRule="auto"/>
        <w:ind w:firstLine="426"/>
        <w:jc w:val="both"/>
        <w:rPr>
          <w:rFonts w:ascii="Times New Roman" w:hAnsi="Times New Roman" w:cs="Times New Roman"/>
          <w:sz w:val="24"/>
          <w:szCs w:val="24"/>
        </w:rPr>
      </w:pPr>
      <w:r w:rsidRPr="00A14890">
        <w:rPr>
          <w:rFonts w:ascii="Times New Roman" w:hAnsi="Times New Roman" w:cs="Times New Roman"/>
          <w:sz w:val="24"/>
          <w:szCs w:val="24"/>
        </w:rPr>
        <w:t>While devaluation is usually expected to boost export competitiveness, the reality for Nigeria was different. One of the main reasons for the naira devaluation between 2022 and 2025 was the country's struggle with forex shortages, which were mostly caused by fluctuations in global oil prices. Oil, Nigeria's largest export and foreign exchange earner, saw price volatility during this time, which prompted the CBN to adjust the naira's value in an effort to stabilize the economy. From 2022 onward, the naira saw significant depreciation, losing over 30% of its value against the US dollar by 2023 (Adeniran, 2023). The country's economic structure, heavily dependent on oil exports and importation of goods, particularly from China, meant that the immediate impact of devaluation was the rise in the cost of imports, leading to an escalating trade deficit with China.</w:t>
      </w:r>
      <w:bookmarkEnd w:id="1"/>
    </w:p>
    <w:p w14:paraId="4276938B" w14:textId="77777777" w:rsidR="0028395B" w:rsidRDefault="00705425" w:rsidP="00020B74">
      <w:pPr>
        <w:spacing w:line="276" w:lineRule="auto"/>
        <w:ind w:firstLine="426"/>
        <w:jc w:val="both"/>
        <w:rPr>
          <w:rFonts w:ascii="Times New Roman" w:hAnsi="Times New Roman" w:cs="Times New Roman"/>
          <w:sz w:val="24"/>
          <w:szCs w:val="24"/>
        </w:rPr>
      </w:pPr>
      <w:r w:rsidRPr="00705425">
        <w:rPr>
          <w:rFonts w:ascii="Times New Roman" w:hAnsi="Times New Roman" w:cs="Times New Roman"/>
          <w:sz w:val="24"/>
          <w:szCs w:val="24"/>
        </w:rPr>
        <w:t>China, Nigeria's largest commercial partner, accounted for more than $20 billion in bilateral commerce in 2023, a figure that has risen despite Nigeria's continuous economic troubles (Ogunleye, 2024). However, this commerce is skewed heavily in favor of China. Nigeria buys manufactured items from China, including electronics, equipment, and textiles, while it exports raw commodities like oil, agricultural products, and minerals. The de</w:t>
      </w:r>
      <w:r>
        <w:rPr>
          <w:rFonts w:ascii="Times New Roman" w:hAnsi="Times New Roman" w:cs="Times New Roman"/>
          <w:sz w:val="24"/>
          <w:szCs w:val="24"/>
        </w:rPr>
        <w:t xml:space="preserve">valuation </w:t>
      </w:r>
      <w:r w:rsidRPr="00705425">
        <w:rPr>
          <w:rFonts w:ascii="Times New Roman" w:hAnsi="Times New Roman" w:cs="Times New Roman"/>
          <w:sz w:val="24"/>
          <w:szCs w:val="24"/>
        </w:rPr>
        <w:t xml:space="preserve">of the naira has had a direct influence on Nigeria's import bill, increasing the cost of Chinese goods in the Nigerian market. As the naira fell, Nigerian firms faced greater </w:t>
      </w:r>
      <w:r w:rsidRPr="00705425">
        <w:rPr>
          <w:rFonts w:ascii="Times New Roman" w:hAnsi="Times New Roman" w:cs="Times New Roman"/>
          <w:sz w:val="24"/>
          <w:szCs w:val="24"/>
        </w:rPr>
        <w:lastRenderedPageBreak/>
        <w:t>import costs, adding to rising inflation and widening the trade deficit. Nigeria's commercial relations with China are becoming increasingly lopsided, as the country relies on Chinese exports for industrial inputs, consumer goods, and infrastructural development.</w:t>
      </w:r>
    </w:p>
    <w:p w14:paraId="5A0709A5" w14:textId="77777777" w:rsidR="00705425" w:rsidRDefault="00FF4C38" w:rsidP="00020B74">
      <w:pPr>
        <w:spacing w:line="276" w:lineRule="auto"/>
        <w:ind w:firstLine="426"/>
        <w:jc w:val="both"/>
        <w:rPr>
          <w:rFonts w:ascii="Times New Roman" w:hAnsi="Times New Roman" w:cs="Times New Roman"/>
          <w:sz w:val="24"/>
          <w:szCs w:val="24"/>
        </w:rPr>
      </w:pPr>
      <w:r w:rsidRPr="00FF4C38">
        <w:rPr>
          <w:rFonts w:ascii="Times New Roman" w:hAnsi="Times New Roman" w:cs="Times New Roman"/>
          <w:sz w:val="24"/>
          <w:szCs w:val="24"/>
        </w:rPr>
        <w:t>The currency devaluation, however, has not appreciably increased Nigeria's exports to China. While devaluation could theoretically make Nigerian exports more competitive by lowering their costs in international markets, the country's export system is primarily reliant on crude oil, which is nonetheless sensitive to global market price fluctuations. The oil price rebound in 2023 did little to balance rising import expenses, since Nigeria's non-oil export base remains undeveloped. China's demand for Nigerian oil, which remains the biggest component of Nigeria's exports, has been influenced by changes in global energy consumption and competition from other oil-producing countries. As a result, despite a lower naira, Nigeria's trade imbalance with China has increased, with no improvement in export volume, particularly non-oil exports (Ibrahim, 2024). This highlights the need for Nigeria to diversify its export base and reduce its reliance on oil exports.</w:t>
      </w:r>
    </w:p>
    <w:p w14:paraId="5B09EA16" w14:textId="77777777" w:rsidR="00AF2D56" w:rsidRDefault="00AF2D56" w:rsidP="00020B74">
      <w:pPr>
        <w:spacing w:line="276" w:lineRule="auto"/>
        <w:ind w:firstLine="426"/>
        <w:jc w:val="both"/>
        <w:rPr>
          <w:rFonts w:ascii="Times New Roman" w:hAnsi="Times New Roman" w:cs="Times New Roman"/>
          <w:sz w:val="24"/>
          <w:szCs w:val="24"/>
        </w:rPr>
      </w:pPr>
      <w:r w:rsidRPr="00AF2D56">
        <w:rPr>
          <w:rFonts w:ascii="Times New Roman" w:hAnsi="Times New Roman" w:cs="Times New Roman"/>
          <w:sz w:val="24"/>
          <w:szCs w:val="24"/>
        </w:rPr>
        <w:t>Nigeria is experiencing inflationary pressures as a result of the rising cost of imports from China, especially consumer goods and machinery. Food and housing expenses were especially impacted by the naira's devaluation, which caused inflation rates to skyrocket to almost 22% by 2024 (Nwosu, 2024). Nigerian firms and individuals suffered with rising expenses as Chinese goods grew more costly, which reduced their purchasing power. The competitiveness of domestic industries was further hampered by the increased operating expenses faced by those that depended on imported machinery and equipment. The scenario demonstrates the structural imbalance in Nigeria's commercial ties with China, where a growing cost of imports as a result of currency depreciation exacerbates Nigeria's incapacity to greatly expand its export base.</w:t>
      </w:r>
    </w:p>
    <w:p w14:paraId="26664475" w14:textId="77777777" w:rsidR="00AF2D56" w:rsidRDefault="00A17521" w:rsidP="00020B74">
      <w:pPr>
        <w:spacing w:line="276" w:lineRule="auto"/>
        <w:ind w:firstLine="426"/>
        <w:jc w:val="both"/>
        <w:rPr>
          <w:rFonts w:ascii="Times New Roman" w:hAnsi="Times New Roman" w:cs="Times New Roman"/>
          <w:sz w:val="24"/>
          <w:szCs w:val="24"/>
        </w:rPr>
      </w:pPr>
      <w:r w:rsidRPr="00A17521">
        <w:rPr>
          <w:rFonts w:ascii="Times New Roman" w:hAnsi="Times New Roman" w:cs="Times New Roman"/>
          <w:sz w:val="24"/>
          <w:szCs w:val="24"/>
        </w:rPr>
        <w:t>China's increasing influence in Nigeria's economy has also been made possible by its investments in infrastructure through the Belt and Road Initiative (BRI), which has seen a surge of Chinese capital into Nigeria's ports, roads, and railways. These investments are important for Nigeria's long-term economic development, but they come with a growing debt load; by 2025, Nigeria's public debt to China had increased significantly, raising questions about the sustainability of the debt, as the Chinese loans associated with infrastructure projects are frequently denominated in foreign currencies, compounding Nigeria's debt servicing costs as the naira continues to depreciate (</w:t>
      </w:r>
      <w:proofErr w:type="spellStart"/>
      <w:r w:rsidRPr="00A17521">
        <w:rPr>
          <w:rFonts w:ascii="Times New Roman" w:hAnsi="Times New Roman" w:cs="Times New Roman"/>
          <w:sz w:val="24"/>
          <w:szCs w:val="24"/>
        </w:rPr>
        <w:t>Fayomi</w:t>
      </w:r>
      <w:proofErr w:type="spellEnd"/>
      <w:r w:rsidRPr="00A17521">
        <w:rPr>
          <w:rFonts w:ascii="Times New Roman" w:hAnsi="Times New Roman" w:cs="Times New Roman"/>
          <w:sz w:val="24"/>
          <w:szCs w:val="24"/>
        </w:rPr>
        <w:t xml:space="preserve"> &amp; Ajayi, 2024). The growing debt load, along with the trade imbalance, underscores the difficulties of maintaining a fruitful and sustainable economic relationship with China.</w:t>
      </w:r>
    </w:p>
    <w:p w14:paraId="3C5CF6A6" w14:textId="1E56A3A1" w:rsidR="00CA35BA" w:rsidRDefault="00F06398" w:rsidP="00020B74">
      <w:pPr>
        <w:spacing w:line="276" w:lineRule="auto"/>
        <w:ind w:firstLine="426"/>
        <w:jc w:val="both"/>
        <w:rPr>
          <w:rFonts w:ascii="Times New Roman" w:hAnsi="Times New Roman" w:cs="Times New Roman"/>
          <w:sz w:val="24"/>
          <w:szCs w:val="24"/>
        </w:rPr>
      </w:pPr>
      <w:r w:rsidRPr="00F06398">
        <w:rPr>
          <w:rFonts w:ascii="Times New Roman" w:hAnsi="Times New Roman" w:cs="Times New Roman"/>
          <w:sz w:val="24"/>
          <w:szCs w:val="24"/>
        </w:rPr>
        <w:t xml:space="preserve">The necessity for more varied and sustainable economic strategies is highlighted by the political economy of Nigeria-China ties, especially in light of trade imbalances and currency depreciation. Devaluation does nothing to solve the underlying structural problems in the economy, even if it would temporarily help balance Nigeria's trade deficit. Nigeria requires </w:t>
      </w:r>
      <w:r w:rsidRPr="00F06398">
        <w:rPr>
          <w:rFonts w:ascii="Times New Roman" w:hAnsi="Times New Roman" w:cs="Times New Roman"/>
          <w:sz w:val="24"/>
          <w:szCs w:val="24"/>
        </w:rPr>
        <w:lastRenderedPageBreak/>
        <w:t>policies that lessen the nation's reliance on imported products and services, a more diverse export base, and improved integration of domestic companies into global value chains in order to strengthen its trading position with China and other partners (Zhang, 2024). Additionally, investing in infrastructure development and technology innovation can help boost Nigeria's competitiveness in the global market.</w:t>
      </w:r>
    </w:p>
    <w:p w14:paraId="5757F3D6" w14:textId="0484BA82" w:rsidR="0051266B" w:rsidRPr="00020B74" w:rsidRDefault="00020B74" w:rsidP="00020B74">
      <w:pPr>
        <w:pStyle w:val="ListParagraph"/>
        <w:numPr>
          <w:ilvl w:val="0"/>
          <w:numId w:val="7"/>
        </w:numPr>
        <w:spacing w:line="276" w:lineRule="auto"/>
        <w:ind w:left="426" w:hanging="426"/>
        <w:jc w:val="both"/>
        <w:rPr>
          <w:rFonts w:ascii="Times New Roman" w:hAnsi="Times New Roman" w:cs="Times New Roman"/>
          <w:b/>
          <w:bCs/>
          <w:sz w:val="24"/>
          <w:szCs w:val="24"/>
        </w:rPr>
      </w:pPr>
      <w:r w:rsidRPr="00020B74">
        <w:rPr>
          <w:rFonts w:ascii="Times New Roman" w:hAnsi="Times New Roman" w:cs="Times New Roman"/>
          <w:b/>
          <w:bCs/>
          <w:sz w:val="24"/>
          <w:szCs w:val="24"/>
        </w:rPr>
        <w:t>METHODOLOGY</w:t>
      </w:r>
    </w:p>
    <w:p w14:paraId="643243D0" w14:textId="77777777" w:rsidR="0051266B" w:rsidRPr="000574F9" w:rsidRDefault="0051266B" w:rsidP="00020B74">
      <w:pPr>
        <w:spacing w:line="276" w:lineRule="auto"/>
        <w:ind w:firstLine="426"/>
        <w:jc w:val="both"/>
        <w:rPr>
          <w:rFonts w:ascii="Times New Roman" w:hAnsi="Times New Roman" w:cs="Times New Roman"/>
          <w:sz w:val="24"/>
          <w:szCs w:val="24"/>
        </w:rPr>
      </w:pPr>
      <w:r w:rsidRPr="000574F9">
        <w:rPr>
          <w:rFonts w:ascii="Times New Roman" w:hAnsi="Times New Roman" w:cs="Times New Roman"/>
          <w:sz w:val="24"/>
          <w:szCs w:val="24"/>
        </w:rPr>
        <w:t>This study employs an exploratory research design to investigate the impact of naira devaluation on Nigeria's trade balance with China, drawing primarily on existing literature, empirical studies, and secondary data sources such as trade statistics, Central Bank of Nigeria (CBN) reports, and international trade databases. The exploratory technique is appropriate since the subject is complex and multifaceted, with economic, monetary, and international trade dynamics necessitating a broad and adaptable investigative framework. This strategy allows for a more in-depth examination of trends, patterns, and potential causal linkages between currency depreciation and trade imbalances by combining past research with documented data. It also enables the discovery of knowledge gaps and policy implications without the limits of primary data collection, making it both cost-effective and appropriate for drawing incisive conclusions in a relatively underexplored topic.</w:t>
      </w:r>
    </w:p>
    <w:p w14:paraId="556F1658" w14:textId="6318C2DF" w:rsidR="00CA35BA" w:rsidRPr="00020B74" w:rsidRDefault="00020B74" w:rsidP="00020B74">
      <w:pPr>
        <w:pStyle w:val="ListParagraph"/>
        <w:numPr>
          <w:ilvl w:val="0"/>
          <w:numId w:val="7"/>
        </w:numPr>
        <w:spacing w:line="276"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 xml:space="preserve">RESULT AND </w:t>
      </w:r>
      <w:r w:rsidRPr="00020B74">
        <w:rPr>
          <w:rFonts w:ascii="Times New Roman" w:hAnsi="Times New Roman" w:cs="Times New Roman"/>
          <w:b/>
          <w:bCs/>
          <w:sz w:val="24"/>
          <w:szCs w:val="24"/>
        </w:rPr>
        <w:t xml:space="preserve">DISCUSSION </w:t>
      </w:r>
    </w:p>
    <w:p w14:paraId="21B91838" w14:textId="77777777" w:rsidR="00CA35BA" w:rsidRDefault="00CA35BA" w:rsidP="00020B74">
      <w:pPr>
        <w:spacing w:line="276" w:lineRule="auto"/>
        <w:ind w:firstLine="426"/>
        <w:jc w:val="both"/>
        <w:rPr>
          <w:rFonts w:ascii="Times New Roman" w:hAnsi="Times New Roman" w:cs="Times New Roman"/>
          <w:sz w:val="24"/>
          <w:szCs w:val="24"/>
        </w:rPr>
      </w:pPr>
      <w:r w:rsidRPr="00CA35BA">
        <w:rPr>
          <w:rFonts w:ascii="Times New Roman" w:hAnsi="Times New Roman" w:cs="Times New Roman"/>
          <w:sz w:val="24"/>
          <w:szCs w:val="24"/>
        </w:rPr>
        <w:t>The findings show that the depreciation of the Nigerian naira has had a complicated and generally negative impact on Nigeria's trade balance with China, owing to structural vulnerabilities and asymmetrical trade dynamics. While devaluation ostensibly attempts to increase export competitiveness and reduce imports, Nigeria's reliance on crude oil exports priced in US dollars limits the possible advantages. Because oil profits are priced in dollars, the naira's devaluation did not directly cut export prices for Chinese purchasers, reducing their competitive advantage. Nigeria's non-oil export base is undeveloped, leading to a skewed trade structure. In 2023, exports to China (mainly crude oil) totaled barely \$2 billion, while imports accounted for \$20.4 billion. This disparity demonstrates the inadequacy of devaluation to generate substantial export diversification or lessen reliance on oil, which is already hampered by production constraints and global price instability.</w:t>
      </w:r>
    </w:p>
    <w:p w14:paraId="54E2E58C" w14:textId="77777777" w:rsidR="00CA35BA" w:rsidRDefault="00CA35BA" w:rsidP="00020B74">
      <w:pPr>
        <w:spacing w:line="276" w:lineRule="auto"/>
        <w:ind w:firstLine="426"/>
        <w:jc w:val="both"/>
        <w:rPr>
          <w:rFonts w:ascii="Times New Roman" w:hAnsi="Times New Roman" w:cs="Times New Roman"/>
          <w:sz w:val="24"/>
          <w:szCs w:val="24"/>
        </w:rPr>
      </w:pPr>
      <w:r w:rsidRPr="00CA35BA">
        <w:rPr>
          <w:rFonts w:ascii="Times New Roman" w:hAnsi="Times New Roman" w:cs="Times New Roman"/>
          <w:sz w:val="24"/>
          <w:szCs w:val="24"/>
        </w:rPr>
        <w:t xml:space="preserve">The inelastic demand for Chinese goods increased the trade deficit. Nigeria's import portfolio from China is dominated by machinery, electronics, and manufactured products, indicating a significant lack of indigenous industrial ability to generate equivalents. Despite growing import costs caused by a lower naira, demand for these commodities remained generally consistent, since local industry and consumers had few options. This structural reliance exacerbated inflationary pressures, with inflation reaching 33% in early 2024, reducing family purchasing power and increasing production costs for Nigerian enterprises that rely on imported commodities. The economic pressure illustrates a counterintuitive </w:t>
      </w:r>
      <w:r w:rsidRPr="00CA35BA">
        <w:rPr>
          <w:rFonts w:ascii="Times New Roman" w:hAnsi="Times New Roman" w:cs="Times New Roman"/>
          <w:sz w:val="24"/>
          <w:szCs w:val="24"/>
        </w:rPr>
        <w:lastRenderedPageBreak/>
        <w:t>outcome: rather than motivating domestic production, devaluation intensified import reliance, hindered industrial growth, and extended the trade gap with China to \$18 billion by 2023.</w:t>
      </w:r>
    </w:p>
    <w:p w14:paraId="1F8D1775" w14:textId="77777777" w:rsidR="00151D60" w:rsidRDefault="00CA35BA" w:rsidP="00020B74">
      <w:pPr>
        <w:spacing w:line="276" w:lineRule="auto"/>
        <w:ind w:firstLine="426"/>
        <w:jc w:val="both"/>
        <w:rPr>
          <w:rFonts w:ascii="Times New Roman" w:hAnsi="Times New Roman" w:cs="Times New Roman"/>
          <w:sz w:val="24"/>
          <w:szCs w:val="24"/>
        </w:rPr>
      </w:pPr>
      <w:r w:rsidRPr="00CA35BA">
        <w:rPr>
          <w:rFonts w:ascii="Times New Roman" w:hAnsi="Times New Roman" w:cs="Times New Roman"/>
          <w:sz w:val="24"/>
          <w:szCs w:val="24"/>
        </w:rPr>
        <w:t>These difficulties were further exacerbated by financial and geopolitical factors; Chinese infrastructure investments under the Belt and Road Initiative (BRI), although they addressed Nigeria's developmental gaps, have reinforced economic asymmetries; projects carried out by Chinese companies using imported labor and materials reduced backward links to Nigeria's economy; loan repayments in foreign currencies increased fiscal pressures in the face of a depreciating naira; Nigeria's fragmented exchange rate regime before 2023 and subsequent shift to a volatile unified rate created uncertainty, deterring foreign investment and making trade planning more difficult; informal trade channels and under-invoicing further distorted data, hiding the true extent of import dependence and undermining policy responses. Together, these results highlight that naira devaluation runs the risk of escalating a cycle of trade deficits, inflationary shocks, and unmanageable debt rather than addressing Nigeria's imbalances with China in the absence of structural reforms like industrial diversification, increased local production capacity, and strategic trade policies.</w:t>
      </w:r>
    </w:p>
    <w:p w14:paraId="02C9B70E" w14:textId="28988AAE" w:rsidR="00151D60" w:rsidRPr="00020B74" w:rsidRDefault="00020B74" w:rsidP="00020B74">
      <w:pPr>
        <w:pStyle w:val="ListParagraph"/>
        <w:numPr>
          <w:ilvl w:val="0"/>
          <w:numId w:val="7"/>
        </w:numPr>
        <w:spacing w:line="276" w:lineRule="auto"/>
        <w:ind w:left="426" w:hanging="426"/>
        <w:jc w:val="both"/>
        <w:rPr>
          <w:rFonts w:ascii="Times New Roman" w:hAnsi="Times New Roman" w:cs="Times New Roman"/>
          <w:sz w:val="24"/>
          <w:szCs w:val="24"/>
        </w:rPr>
      </w:pPr>
      <w:r w:rsidRPr="00020B74">
        <w:rPr>
          <w:rFonts w:ascii="Times New Roman" w:hAnsi="Times New Roman" w:cs="Times New Roman"/>
          <w:b/>
          <w:bCs/>
          <w:sz w:val="24"/>
          <w:szCs w:val="24"/>
        </w:rPr>
        <w:t xml:space="preserve">CONCLUSION </w:t>
      </w:r>
    </w:p>
    <w:p w14:paraId="0F803582" w14:textId="77777777" w:rsidR="006D3B75" w:rsidRDefault="00151D60" w:rsidP="00020B74">
      <w:pPr>
        <w:spacing w:line="276" w:lineRule="auto"/>
        <w:ind w:firstLine="426"/>
        <w:jc w:val="both"/>
        <w:rPr>
          <w:rFonts w:ascii="Times New Roman" w:hAnsi="Times New Roman" w:cs="Times New Roman"/>
          <w:sz w:val="24"/>
          <w:szCs w:val="24"/>
        </w:rPr>
      </w:pPr>
      <w:r w:rsidRPr="00151D60">
        <w:rPr>
          <w:rFonts w:ascii="Times New Roman" w:hAnsi="Times New Roman" w:cs="Times New Roman"/>
          <w:sz w:val="24"/>
          <w:szCs w:val="24"/>
        </w:rPr>
        <w:t>The devaluation of the Nigerian naira has primarily impacted Nigeria's trade balance with China, aggravating structural vulnerabilities and trade asymmetries. Although the policy was designed to increase export competitiveness and decrease imports, it did not address Nigeria's inelastic demand for Chinese manufactured goods and its overreliance on crude oil exports (priced in USD). In addition, the devaluation increased inflationary pressures due to higher import costs, reduced household purchasing power, and strained businesses that depended on imported inputs. Additionally, Nigeria's growing debt obligations to China, denominated in foreign currencies, became more burdensome in the context of a depreciating naira. Finally, informal trade channels, infrastructure projects under China's Belt and Road Initiative (BRI), and weak backward links to local industries further solidified reliance on Chinese imports and capital.</w:t>
      </w:r>
    </w:p>
    <w:p w14:paraId="44917027" w14:textId="77777777" w:rsidR="006D3B75" w:rsidRDefault="00FA2A29" w:rsidP="0042700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Recommendations </w:t>
      </w:r>
    </w:p>
    <w:p w14:paraId="1A88744B" w14:textId="77777777" w:rsidR="00FA2A29" w:rsidRDefault="006D3B75" w:rsidP="00020B74">
      <w:pPr>
        <w:pStyle w:val="ListParagraph"/>
        <w:numPr>
          <w:ilvl w:val="0"/>
          <w:numId w:val="6"/>
        </w:numPr>
        <w:spacing w:line="276" w:lineRule="auto"/>
        <w:ind w:left="426" w:hanging="426"/>
        <w:jc w:val="both"/>
        <w:rPr>
          <w:rFonts w:ascii="Times New Roman" w:hAnsi="Times New Roman" w:cs="Times New Roman"/>
          <w:sz w:val="24"/>
          <w:szCs w:val="24"/>
        </w:rPr>
      </w:pPr>
      <w:r w:rsidRPr="006D3B75">
        <w:rPr>
          <w:rFonts w:ascii="Times New Roman" w:hAnsi="Times New Roman" w:cs="Times New Roman"/>
          <w:sz w:val="24"/>
          <w:szCs w:val="24"/>
        </w:rPr>
        <w:t xml:space="preserve">The Nigerian government should emphasize programs to diversify beyond oil, including investment in </w:t>
      </w:r>
      <w:proofErr w:type="spellStart"/>
      <w:r w:rsidRPr="006D3B75">
        <w:rPr>
          <w:rFonts w:ascii="Times New Roman" w:hAnsi="Times New Roman" w:cs="Times New Roman"/>
          <w:sz w:val="24"/>
          <w:szCs w:val="24"/>
        </w:rPr>
        <w:t>agro</w:t>
      </w:r>
      <w:proofErr w:type="spellEnd"/>
      <w:r w:rsidRPr="006D3B75">
        <w:rPr>
          <w:rFonts w:ascii="Times New Roman" w:hAnsi="Times New Roman" w:cs="Times New Roman"/>
          <w:sz w:val="24"/>
          <w:szCs w:val="24"/>
        </w:rPr>
        <w:t>-processing, solid minerals, and light manufacturing. To minimize import reliance, incentives for value addition to raw materials and the development of vital industries such as renewable energy and digital services are being implemented.</w:t>
      </w:r>
    </w:p>
    <w:p w14:paraId="7FE218D7" w14:textId="77777777" w:rsidR="006D3B75" w:rsidRDefault="006D3B75" w:rsidP="00020B74">
      <w:pPr>
        <w:pStyle w:val="ListParagraph"/>
        <w:numPr>
          <w:ilvl w:val="0"/>
          <w:numId w:val="6"/>
        </w:numPr>
        <w:spacing w:line="276" w:lineRule="auto"/>
        <w:ind w:left="426" w:hanging="426"/>
        <w:jc w:val="both"/>
        <w:rPr>
          <w:rFonts w:ascii="Times New Roman" w:hAnsi="Times New Roman" w:cs="Times New Roman"/>
          <w:sz w:val="24"/>
          <w:szCs w:val="24"/>
        </w:rPr>
      </w:pPr>
      <w:r w:rsidRPr="006D3B75">
        <w:rPr>
          <w:rFonts w:ascii="Times New Roman" w:hAnsi="Times New Roman" w:cs="Times New Roman"/>
          <w:sz w:val="24"/>
          <w:szCs w:val="24"/>
        </w:rPr>
        <w:t>The government should employ import substitution industrialization measures to encourage domestic production of items like machinery and electronics, particularly those now obtained from China.</w:t>
      </w:r>
    </w:p>
    <w:p w14:paraId="1FDFE7C5" w14:textId="77777777" w:rsidR="006D3B75" w:rsidRDefault="00FA4D20" w:rsidP="00020B74">
      <w:pPr>
        <w:pStyle w:val="ListParagraph"/>
        <w:numPr>
          <w:ilvl w:val="0"/>
          <w:numId w:val="6"/>
        </w:numPr>
        <w:spacing w:line="276" w:lineRule="auto"/>
        <w:ind w:left="426" w:hanging="426"/>
        <w:jc w:val="both"/>
        <w:rPr>
          <w:rFonts w:ascii="Times New Roman" w:hAnsi="Times New Roman" w:cs="Times New Roman"/>
          <w:sz w:val="24"/>
          <w:szCs w:val="24"/>
        </w:rPr>
      </w:pPr>
      <w:r w:rsidRPr="00FA4D20">
        <w:rPr>
          <w:rFonts w:ascii="Times New Roman" w:hAnsi="Times New Roman" w:cs="Times New Roman"/>
          <w:sz w:val="24"/>
          <w:szCs w:val="24"/>
        </w:rPr>
        <w:t xml:space="preserve">The Central Bank of Nigeria (CBN) should implement clear and consistent foreign exchange policy to help stabilize the naira and minimize volatility. This will provide </w:t>
      </w:r>
      <w:r w:rsidRPr="00FA4D20">
        <w:rPr>
          <w:rFonts w:ascii="Times New Roman" w:hAnsi="Times New Roman" w:cs="Times New Roman"/>
          <w:sz w:val="24"/>
          <w:szCs w:val="24"/>
        </w:rPr>
        <w:lastRenderedPageBreak/>
        <w:t>businesses with a predictable operating environment and encourage foreign investors to bring in much-needed capital.</w:t>
      </w:r>
    </w:p>
    <w:p w14:paraId="6BCB2730" w14:textId="77777777" w:rsidR="00FA4D20" w:rsidRDefault="00682D67" w:rsidP="00020B74">
      <w:pPr>
        <w:pStyle w:val="ListParagraph"/>
        <w:numPr>
          <w:ilvl w:val="0"/>
          <w:numId w:val="6"/>
        </w:numPr>
        <w:spacing w:line="276" w:lineRule="auto"/>
        <w:ind w:left="426" w:hanging="426"/>
        <w:jc w:val="both"/>
        <w:rPr>
          <w:rFonts w:ascii="Times New Roman" w:hAnsi="Times New Roman" w:cs="Times New Roman"/>
          <w:sz w:val="24"/>
          <w:szCs w:val="24"/>
        </w:rPr>
      </w:pPr>
      <w:r w:rsidRPr="00682D67">
        <w:rPr>
          <w:rFonts w:ascii="Times New Roman" w:hAnsi="Times New Roman" w:cs="Times New Roman"/>
          <w:sz w:val="24"/>
          <w:szCs w:val="24"/>
        </w:rPr>
        <w:t>The Nigerian government should revise the conditions of Chinese loans to match the country's repayment capabilities, including currency stipulations to alleviate foreign exchange concerns.</w:t>
      </w:r>
    </w:p>
    <w:p w14:paraId="6BAB463C" w14:textId="77777777" w:rsidR="00682D67" w:rsidRDefault="005652C9" w:rsidP="00020B74">
      <w:pPr>
        <w:pStyle w:val="ListParagraph"/>
        <w:numPr>
          <w:ilvl w:val="0"/>
          <w:numId w:val="6"/>
        </w:numPr>
        <w:spacing w:line="276" w:lineRule="auto"/>
        <w:ind w:left="426" w:hanging="426"/>
        <w:jc w:val="both"/>
        <w:rPr>
          <w:rFonts w:ascii="Times New Roman" w:hAnsi="Times New Roman" w:cs="Times New Roman"/>
          <w:sz w:val="24"/>
          <w:szCs w:val="24"/>
        </w:rPr>
      </w:pPr>
      <w:r w:rsidRPr="005652C9">
        <w:rPr>
          <w:rFonts w:ascii="Times New Roman" w:hAnsi="Times New Roman" w:cs="Times New Roman"/>
          <w:sz w:val="24"/>
          <w:szCs w:val="24"/>
        </w:rPr>
        <w:t>The Nigerian government should negotiate advantageous trade agreements with China to improve export terms and prevent the flow of low-cost imports.</w:t>
      </w:r>
    </w:p>
    <w:p w14:paraId="24B257EC" w14:textId="77777777" w:rsidR="005652C9" w:rsidRDefault="005652C9" w:rsidP="00427002">
      <w:pPr>
        <w:spacing w:line="276" w:lineRule="auto"/>
        <w:jc w:val="both"/>
        <w:rPr>
          <w:rFonts w:ascii="Times New Roman" w:hAnsi="Times New Roman" w:cs="Times New Roman"/>
          <w:sz w:val="24"/>
          <w:szCs w:val="24"/>
        </w:rPr>
      </w:pPr>
    </w:p>
    <w:p w14:paraId="5CD0F28C" w14:textId="77777777" w:rsidR="009430CC" w:rsidRPr="00020B74" w:rsidRDefault="009430CC" w:rsidP="00427002">
      <w:pPr>
        <w:spacing w:line="276" w:lineRule="auto"/>
        <w:ind w:left="720" w:hanging="720"/>
        <w:jc w:val="both"/>
        <w:rPr>
          <w:rFonts w:ascii="Times New Roman" w:hAnsi="Times New Roman" w:cs="Times New Roman"/>
          <w:b/>
          <w:bCs/>
          <w:i/>
          <w:iCs/>
          <w:sz w:val="24"/>
          <w:szCs w:val="24"/>
        </w:rPr>
      </w:pPr>
      <w:r w:rsidRPr="00020B74">
        <w:rPr>
          <w:rFonts w:ascii="Times New Roman" w:hAnsi="Times New Roman" w:cs="Times New Roman"/>
          <w:b/>
          <w:bCs/>
          <w:i/>
          <w:iCs/>
          <w:sz w:val="24"/>
          <w:szCs w:val="24"/>
        </w:rPr>
        <w:t>References</w:t>
      </w:r>
    </w:p>
    <w:p w14:paraId="56F5CA76"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Abuja City (2024, April 5). NBS report: Naira devaluation spurs record raw material imports to N3tn. </w:t>
      </w:r>
      <w:hyperlink r:id="rId8" w:history="1">
        <w:r w:rsidRPr="000130C7">
          <w:rPr>
            <w:rStyle w:val="Hyperlink"/>
            <w:rFonts w:ascii="Times New Roman" w:hAnsi="Times New Roman" w:cs="Times New Roman"/>
            <w:sz w:val="24"/>
            <w:szCs w:val="24"/>
          </w:rPr>
          <w:t>https://abujacityjournal.com/livenews/2024/04/05/nbs-report-naira-devaluation-spurs-record-raw-material-imports-to-n3tn/</w:t>
        </w:r>
      </w:hyperlink>
    </w:p>
    <w:p w14:paraId="2E64F665"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Adeniran, O. (2023). Naira devaluation and its impact on Nigeria’s bilateral trade with China (2022-2025). </w:t>
      </w:r>
      <w:r w:rsidRPr="000130C7">
        <w:rPr>
          <w:rFonts w:ascii="Times New Roman" w:hAnsi="Times New Roman" w:cs="Times New Roman"/>
          <w:i/>
          <w:iCs/>
          <w:sz w:val="24"/>
          <w:szCs w:val="24"/>
        </w:rPr>
        <w:t>Journal of African Economic Development, 35</w:t>
      </w:r>
      <w:r w:rsidRPr="000130C7">
        <w:rPr>
          <w:rFonts w:ascii="Times New Roman" w:hAnsi="Times New Roman" w:cs="Times New Roman"/>
          <w:sz w:val="24"/>
          <w:szCs w:val="24"/>
        </w:rPr>
        <w:t>(1), 112–127.</w:t>
      </w:r>
    </w:p>
    <w:p w14:paraId="724D5F40" w14:textId="77777777" w:rsidR="00081311"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African Development Bank. (2023). </w:t>
      </w:r>
      <w:r w:rsidRPr="000130C7">
        <w:rPr>
          <w:rFonts w:ascii="Times New Roman" w:hAnsi="Times New Roman" w:cs="Times New Roman"/>
          <w:i/>
          <w:iCs/>
          <w:sz w:val="24"/>
          <w:szCs w:val="24"/>
        </w:rPr>
        <w:t>African economic outlook 2023: Mobilizing private sector financing for climate and green growth</w:t>
      </w:r>
      <w:r w:rsidRPr="000130C7">
        <w:rPr>
          <w:rFonts w:ascii="Times New Roman" w:hAnsi="Times New Roman" w:cs="Times New Roman"/>
          <w:sz w:val="24"/>
          <w:szCs w:val="24"/>
        </w:rPr>
        <w:t xml:space="preserve">. African Development Bank. </w:t>
      </w:r>
      <w:hyperlink r:id="rId9" w:history="1">
        <w:r w:rsidRPr="000130C7">
          <w:rPr>
            <w:rStyle w:val="Hyperlink"/>
            <w:rFonts w:ascii="Times New Roman" w:hAnsi="Times New Roman" w:cs="Times New Roman"/>
            <w:sz w:val="24"/>
            <w:szCs w:val="24"/>
          </w:rPr>
          <w:t>https://www.afdb.org/en/documents/african-economic-outlook-2023</w:t>
        </w:r>
      </w:hyperlink>
      <w:r>
        <w:rPr>
          <w:rFonts w:ascii="Times New Roman" w:hAnsi="Times New Roman" w:cs="Times New Roman"/>
          <w:sz w:val="24"/>
          <w:szCs w:val="24"/>
        </w:rPr>
        <w:t>.</w:t>
      </w:r>
      <w:r w:rsidRPr="000130C7">
        <w:rPr>
          <w:rFonts w:ascii="Times New Roman" w:hAnsi="Times New Roman" w:cs="Times New Roman"/>
          <w:sz w:val="24"/>
          <w:szCs w:val="24"/>
        </w:rPr>
        <w:t xml:space="preserve"> </w:t>
      </w:r>
    </w:p>
    <w:p w14:paraId="1D4BFCEF"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African Development Bank. (2024). </w:t>
      </w:r>
      <w:r w:rsidRPr="000130C7">
        <w:rPr>
          <w:rFonts w:ascii="Times New Roman" w:hAnsi="Times New Roman" w:cs="Times New Roman"/>
          <w:i/>
          <w:iCs/>
          <w:sz w:val="24"/>
          <w:szCs w:val="24"/>
        </w:rPr>
        <w:t>Economic outlook: West Africa 2024</w:t>
      </w:r>
      <w:r w:rsidRPr="000130C7">
        <w:rPr>
          <w:rFonts w:ascii="Times New Roman" w:hAnsi="Times New Roman" w:cs="Times New Roman"/>
          <w:sz w:val="24"/>
          <w:szCs w:val="24"/>
        </w:rPr>
        <w:t xml:space="preserve">. African Development Bank. </w:t>
      </w:r>
      <w:hyperlink r:id="rId10" w:history="1">
        <w:r w:rsidRPr="000130C7">
          <w:rPr>
            <w:rStyle w:val="Hyperlink"/>
            <w:rFonts w:ascii="Times New Roman" w:hAnsi="Times New Roman" w:cs="Times New Roman"/>
            <w:sz w:val="24"/>
            <w:szCs w:val="24"/>
          </w:rPr>
          <w:t>https://www.afdb.org/en/documents/african-economic-outlook-2024</w:t>
        </w:r>
      </w:hyperlink>
    </w:p>
    <w:p w14:paraId="073318D8" w14:textId="77777777" w:rsidR="00081311" w:rsidRPr="000130C7" w:rsidRDefault="00081311" w:rsidP="00020B74">
      <w:pPr>
        <w:spacing w:line="276" w:lineRule="auto"/>
        <w:ind w:left="426" w:hanging="426"/>
        <w:jc w:val="both"/>
        <w:rPr>
          <w:rFonts w:ascii="Times New Roman" w:hAnsi="Times New Roman" w:cs="Times New Roman"/>
          <w:sz w:val="24"/>
          <w:szCs w:val="24"/>
        </w:rPr>
      </w:pPr>
      <w:proofErr w:type="spellStart"/>
      <w:r w:rsidRPr="000130C7">
        <w:rPr>
          <w:rFonts w:ascii="Times New Roman" w:hAnsi="Times New Roman" w:cs="Times New Roman"/>
          <w:sz w:val="24"/>
          <w:szCs w:val="24"/>
        </w:rPr>
        <w:t>Akindiyo</w:t>
      </w:r>
      <w:proofErr w:type="spellEnd"/>
      <w:r w:rsidRPr="000130C7">
        <w:rPr>
          <w:rFonts w:ascii="Times New Roman" w:hAnsi="Times New Roman" w:cs="Times New Roman"/>
          <w:sz w:val="24"/>
          <w:szCs w:val="24"/>
        </w:rPr>
        <w:t xml:space="preserve">, O., &amp; </w:t>
      </w:r>
      <w:proofErr w:type="spellStart"/>
      <w:r w:rsidRPr="000130C7">
        <w:rPr>
          <w:rFonts w:ascii="Times New Roman" w:hAnsi="Times New Roman" w:cs="Times New Roman"/>
          <w:sz w:val="24"/>
          <w:szCs w:val="24"/>
        </w:rPr>
        <w:t>Olawole</w:t>
      </w:r>
      <w:proofErr w:type="spellEnd"/>
      <w:r w:rsidRPr="000130C7">
        <w:rPr>
          <w:rFonts w:ascii="Times New Roman" w:hAnsi="Times New Roman" w:cs="Times New Roman"/>
          <w:sz w:val="24"/>
          <w:szCs w:val="24"/>
        </w:rPr>
        <w:t xml:space="preserve">, A. (2015). Devaluation of Nigerian Naira: Bane or panacea? </w:t>
      </w:r>
      <w:r w:rsidRPr="000130C7">
        <w:rPr>
          <w:rFonts w:ascii="Times New Roman" w:hAnsi="Times New Roman" w:cs="Times New Roman"/>
          <w:i/>
          <w:iCs/>
          <w:sz w:val="24"/>
          <w:szCs w:val="24"/>
        </w:rPr>
        <w:t>Journal of Public Administration and Management, 5</w:t>
      </w:r>
      <w:r w:rsidRPr="000130C7">
        <w:rPr>
          <w:rFonts w:ascii="Times New Roman" w:hAnsi="Times New Roman" w:cs="Times New Roman"/>
          <w:sz w:val="24"/>
          <w:szCs w:val="24"/>
        </w:rPr>
        <w:t>(8), 25–31.</w:t>
      </w:r>
    </w:p>
    <w:p w14:paraId="4E4CDCE7" w14:textId="77777777" w:rsidR="00081311"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Central Bank of Nigeria. (2023). </w:t>
      </w:r>
      <w:r w:rsidRPr="000130C7">
        <w:rPr>
          <w:rFonts w:ascii="Times New Roman" w:hAnsi="Times New Roman" w:cs="Times New Roman"/>
          <w:i/>
          <w:iCs/>
          <w:sz w:val="24"/>
          <w:szCs w:val="24"/>
        </w:rPr>
        <w:t>Statistical bulletin: Foreign trade and exchange rate indicators</w:t>
      </w:r>
      <w:r w:rsidRPr="000130C7">
        <w:rPr>
          <w:rFonts w:ascii="Times New Roman" w:hAnsi="Times New Roman" w:cs="Times New Roman"/>
          <w:sz w:val="24"/>
          <w:szCs w:val="24"/>
        </w:rPr>
        <w:t xml:space="preserve">. Central Bank of Nigeria. </w:t>
      </w:r>
      <w:hyperlink r:id="rId11" w:history="1">
        <w:r w:rsidRPr="000130C7">
          <w:rPr>
            <w:rStyle w:val="Hyperlink"/>
            <w:rFonts w:ascii="Times New Roman" w:hAnsi="Times New Roman" w:cs="Times New Roman"/>
            <w:sz w:val="24"/>
            <w:szCs w:val="24"/>
          </w:rPr>
          <w:t>https://www.cbn.gov.ng/documents/Statbulletin.asp</w:t>
        </w:r>
      </w:hyperlink>
      <w:r>
        <w:rPr>
          <w:rFonts w:ascii="Times New Roman" w:hAnsi="Times New Roman" w:cs="Times New Roman"/>
          <w:sz w:val="24"/>
          <w:szCs w:val="24"/>
        </w:rPr>
        <w:t>.</w:t>
      </w:r>
      <w:r w:rsidRPr="000130C7">
        <w:rPr>
          <w:rFonts w:ascii="Times New Roman" w:hAnsi="Times New Roman" w:cs="Times New Roman"/>
          <w:sz w:val="24"/>
          <w:szCs w:val="24"/>
        </w:rPr>
        <w:t xml:space="preserve"> </w:t>
      </w:r>
    </w:p>
    <w:p w14:paraId="75C359DD"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Central Bank of Nigeria. (2024). </w:t>
      </w:r>
      <w:r w:rsidRPr="000130C7">
        <w:rPr>
          <w:rFonts w:ascii="Times New Roman" w:hAnsi="Times New Roman" w:cs="Times New Roman"/>
          <w:i/>
          <w:iCs/>
          <w:sz w:val="24"/>
          <w:szCs w:val="24"/>
        </w:rPr>
        <w:t>External sector development report</w:t>
      </w:r>
      <w:r w:rsidRPr="000130C7">
        <w:rPr>
          <w:rFonts w:ascii="Times New Roman" w:hAnsi="Times New Roman" w:cs="Times New Roman"/>
          <w:sz w:val="24"/>
          <w:szCs w:val="24"/>
        </w:rPr>
        <w:t xml:space="preserve">. Central Bank of Nigeria. </w:t>
      </w:r>
      <w:hyperlink r:id="rId12" w:history="1">
        <w:r w:rsidRPr="000130C7">
          <w:rPr>
            <w:rStyle w:val="Hyperlink"/>
            <w:rFonts w:ascii="Times New Roman" w:hAnsi="Times New Roman" w:cs="Times New Roman"/>
            <w:sz w:val="24"/>
            <w:szCs w:val="24"/>
          </w:rPr>
          <w:t>https://www.cbn.gov.ng</w:t>
        </w:r>
      </w:hyperlink>
    </w:p>
    <w:p w14:paraId="625B6C38"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Daily Trust. (2023, December 21). Nigeria-China trade deficit stands at $18bn – NEPC. </w:t>
      </w:r>
      <w:hyperlink r:id="rId13" w:history="1">
        <w:r w:rsidRPr="000130C7">
          <w:rPr>
            <w:rStyle w:val="Hyperlink"/>
            <w:rFonts w:ascii="Times New Roman" w:hAnsi="Times New Roman" w:cs="Times New Roman"/>
            <w:sz w:val="24"/>
            <w:szCs w:val="24"/>
          </w:rPr>
          <w:t>https://dailytrust.com/nigeria-china-trade-deficit-stands-at-18bn-nepc/</w:t>
        </w:r>
      </w:hyperlink>
    </w:p>
    <w:p w14:paraId="685380C6"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Eze, R. (2021). The impact of exchange rate volatility on Nigeria’s bilateral trade with China. </w:t>
      </w:r>
      <w:r w:rsidRPr="000130C7">
        <w:rPr>
          <w:rFonts w:ascii="Times New Roman" w:hAnsi="Times New Roman" w:cs="Times New Roman"/>
          <w:i/>
          <w:iCs/>
          <w:sz w:val="24"/>
          <w:szCs w:val="24"/>
        </w:rPr>
        <w:t>Nigerian Journal of Economic Policy, 28</w:t>
      </w:r>
      <w:r w:rsidRPr="000130C7">
        <w:rPr>
          <w:rFonts w:ascii="Times New Roman" w:hAnsi="Times New Roman" w:cs="Times New Roman"/>
          <w:sz w:val="24"/>
          <w:szCs w:val="24"/>
        </w:rPr>
        <w:t>(2), 55–73.</w:t>
      </w:r>
    </w:p>
    <w:p w14:paraId="6680235D" w14:textId="77777777" w:rsidR="00081311" w:rsidRPr="000130C7" w:rsidRDefault="00081311" w:rsidP="00020B74">
      <w:pPr>
        <w:spacing w:line="276" w:lineRule="auto"/>
        <w:ind w:left="426" w:hanging="426"/>
        <w:jc w:val="both"/>
        <w:rPr>
          <w:rFonts w:ascii="Times New Roman" w:hAnsi="Times New Roman" w:cs="Times New Roman"/>
          <w:sz w:val="24"/>
          <w:szCs w:val="24"/>
        </w:rPr>
      </w:pPr>
      <w:proofErr w:type="spellStart"/>
      <w:r w:rsidRPr="000130C7">
        <w:rPr>
          <w:rFonts w:ascii="Times New Roman" w:hAnsi="Times New Roman" w:cs="Times New Roman"/>
          <w:sz w:val="24"/>
          <w:szCs w:val="24"/>
        </w:rPr>
        <w:t>Fayomi</w:t>
      </w:r>
      <w:proofErr w:type="spellEnd"/>
      <w:r w:rsidRPr="000130C7">
        <w:rPr>
          <w:rFonts w:ascii="Times New Roman" w:hAnsi="Times New Roman" w:cs="Times New Roman"/>
          <w:sz w:val="24"/>
          <w:szCs w:val="24"/>
        </w:rPr>
        <w:t xml:space="preserve">, A., &amp; Ajayi, A. (2024). Debt sustainability and trade imbalance in Nigeria’s relations with China: Implications for economic growth. </w:t>
      </w:r>
      <w:r w:rsidRPr="000130C7">
        <w:rPr>
          <w:rFonts w:ascii="Times New Roman" w:hAnsi="Times New Roman" w:cs="Times New Roman"/>
          <w:i/>
          <w:iCs/>
          <w:sz w:val="24"/>
          <w:szCs w:val="24"/>
        </w:rPr>
        <w:t>International Journal of Economics and Finance, 15</w:t>
      </w:r>
      <w:r w:rsidRPr="000130C7">
        <w:rPr>
          <w:rFonts w:ascii="Times New Roman" w:hAnsi="Times New Roman" w:cs="Times New Roman"/>
          <w:sz w:val="24"/>
          <w:szCs w:val="24"/>
        </w:rPr>
        <w:t>(3), 48–59.</w:t>
      </w:r>
    </w:p>
    <w:p w14:paraId="5CD99527" w14:textId="77777777" w:rsidR="00081311" w:rsidRPr="000130C7" w:rsidRDefault="00081311" w:rsidP="00020B74">
      <w:pPr>
        <w:spacing w:line="276" w:lineRule="auto"/>
        <w:ind w:left="426" w:hanging="426"/>
        <w:jc w:val="both"/>
        <w:rPr>
          <w:rFonts w:ascii="Times New Roman" w:hAnsi="Times New Roman" w:cs="Times New Roman"/>
          <w:sz w:val="24"/>
          <w:szCs w:val="24"/>
        </w:rPr>
      </w:pPr>
      <w:proofErr w:type="spellStart"/>
      <w:r w:rsidRPr="000130C7">
        <w:rPr>
          <w:rFonts w:ascii="Times New Roman" w:hAnsi="Times New Roman" w:cs="Times New Roman"/>
          <w:sz w:val="24"/>
          <w:szCs w:val="24"/>
        </w:rPr>
        <w:lastRenderedPageBreak/>
        <w:t>Gana</w:t>
      </w:r>
      <w:proofErr w:type="spellEnd"/>
      <w:r w:rsidRPr="000130C7">
        <w:rPr>
          <w:rFonts w:ascii="Times New Roman" w:hAnsi="Times New Roman" w:cs="Times New Roman"/>
          <w:sz w:val="24"/>
          <w:szCs w:val="24"/>
        </w:rPr>
        <w:t xml:space="preserve">, M. I., Bashir, A. A., </w:t>
      </w:r>
      <w:proofErr w:type="spellStart"/>
      <w:r w:rsidRPr="000130C7">
        <w:rPr>
          <w:rFonts w:ascii="Times New Roman" w:hAnsi="Times New Roman" w:cs="Times New Roman"/>
          <w:sz w:val="24"/>
          <w:szCs w:val="24"/>
        </w:rPr>
        <w:t>Zurkallaini</w:t>
      </w:r>
      <w:proofErr w:type="spellEnd"/>
      <w:r w:rsidRPr="000130C7">
        <w:rPr>
          <w:rFonts w:ascii="Times New Roman" w:hAnsi="Times New Roman" w:cs="Times New Roman"/>
          <w:sz w:val="24"/>
          <w:szCs w:val="24"/>
        </w:rPr>
        <w:t xml:space="preserve">, A. M., Abubakar, S. D., &amp; </w:t>
      </w:r>
      <w:proofErr w:type="spellStart"/>
      <w:r w:rsidRPr="000130C7">
        <w:rPr>
          <w:rFonts w:ascii="Times New Roman" w:hAnsi="Times New Roman" w:cs="Times New Roman"/>
          <w:sz w:val="24"/>
          <w:szCs w:val="24"/>
        </w:rPr>
        <w:t>Fauziyya</w:t>
      </w:r>
      <w:proofErr w:type="spellEnd"/>
      <w:r w:rsidRPr="000130C7">
        <w:rPr>
          <w:rFonts w:ascii="Times New Roman" w:hAnsi="Times New Roman" w:cs="Times New Roman"/>
          <w:sz w:val="24"/>
          <w:szCs w:val="24"/>
        </w:rPr>
        <w:t xml:space="preserve">, M. R. (2024). Nigeria-China bilateral relations: Trade, investment, and political influence. </w:t>
      </w:r>
      <w:proofErr w:type="spellStart"/>
      <w:r w:rsidRPr="000130C7">
        <w:rPr>
          <w:rFonts w:ascii="Times New Roman" w:hAnsi="Times New Roman" w:cs="Times New Roman"/>
          <w:i/>
          <w:iCs/>
          <w:sz w:val="24"/>
          <w:szCs w:val="24"/>
        </w:rPr>
        <w:t>Kashere</w:t>
      </w:r>
      <w:proofErr w:type="spellEnd"/>
      <w:r w:rsidRPr="000130C7">
        <w:rPr>
          <w:rFonts w:ascii="Times New Roman" w:hAnsi="Times New Roman" w:cs="Times New Roman"/>
          <w:i/>
          <w:iCs/>
          <w:sz w:val="24"/>
          <w:szCs w:val="24"/>
        </w:rPr>
        <w:t xml:space="preserve"> Journal of Politics and International Relations, 2</w:t>
      </w:r>
      <w:r w:rsidRPr="000130C7">
        <w:rPr>
          <w:rFonts w:ascii="Times New Roman" w:hAnsi="Times New Roman" w:cs="Times New Roman"/>
          <w:sz w:val="24"/>
          <w:szCs w:val="24"/>
        </w:rPr>
        <w:t>(2), 39–48.</w:t>
      </w:r>
    </w:p>
    <w:p w14:paraId="223BE85D"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Ibrahim, M. (2024). The effects of currency depreciation on Nigeria's trade with China: A critical review (2022-2025). </w:t>
      </w:r>
      <w:r w:rsidRPr="000130C7">
        <w:rPr>
          <w:rFonts w:ascii="Times New Roman" w:hAnsi="Times New Roman" w:cs="Times New Roman"/>
          <w:i/>
          <w:iCs/>
          <w:sz w:val="24"/>
          <w:szCs w:val="24"/>
        </w:rPr>
        <w:t>African Journal of Economic Review, 5</w:t>
      </w:r>
      <w:r w:rsidRPr="000130C7">
        <w:rPr>
          <w:rFonts w:ascii="Times New Roman" w:hAnsi="Times New Roman" w:cs="Times New Roman"/>
          <w:sz w:val="24"/>
          <w:szCs w:val="24"/>
        </w:rPr>
        <w:t>(2), 109–123.</w:t>
      </w:r>
    </w:p>
    <w:p w14:paraId="6F4E008A"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International Monetary Fund. (2023). </w:t>
      </w:r>
      <w:r w:rsidRPr="000130C7">
        <w:rPr>
          <w:rFonts w:ascii="Times New Roman" w:hAnsi="Times New Roman" w:cs="Times New Roman"/>
          <w:i/>
          <w:iCs/>
          <w:sz w:val="24"/>
          <w:szCs w:val="24"/>
        </w:rPr>
        <w:t>Nigeria: 2023 Article IV consultation—Press release; Staff report; and statement by the executive director</w:t>
      </w:r>
      <w:r w:rsidRPr="000130C7">
        <w:rPr>
          <w:rFonts w:ascii="Times New Roman" w:hAnsi="Times New Roman" w:cs="Times New Roman"/>
          <w:sz w:val="24"/>
          <w:szCs w:val="24"/>
        </w:rPr>
        <w:t xml:space="preserve">. International Monetary Fund Country Report No. 23/115. </w:t>
      </w:r>
      <w:hyperlink r:id="rId14" w:history="1">
        <w:r w:rsidRPr="000130C7">
          <w:rPr>
            <w:rStyle w:val="Hyperlink"/>
            <w:rFonts w:ascii="Times New Roman" w:hAnsi="Times New Roman" w:cs="Times New Roman"/>
            <w:sz w:val="24"/>
            <w:szCs w:val="24"/>
          </w:rPr>
          <w:t>https://www.imf.org/en/Publications/CR/Issues/2023/05/08/Nigeria-2023-Article-IV-Consultation</w:t>
        </w:r>
      </w:hyperlink>
      <w:r w:rsidRPr="000130C7">
        <w:rPr>
          <w:rFonts w:ascii="Times New Roman" w:hAnsi="Times New Roman" w:cs="Times New Roman"/>
          <w:sz w:val="24"/>
          <w:szCs w:val="24"/>
        </w:rPr>
        <w:t>.</w:t>
      </w:r>
    </w:p>
    <w:p w14:paraId="1E779649"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International Monetary Fund. (2023). </w:t>
      </w:r>
      <w:r w:rsidRPr="000130C7">
        <w:rPr>
          <w:rFonts w:ascii="Times New Roman" w:hAnsi="Times New Roman" w:cs="Times New Roman"/>
          <w:i/>
          <w:iCs/>
          <w:sz w:val="24"/>
          <w:szCs w:val="24"/>
        </w:rPr>
        <w:t>World economic outlook: Trade and exchange rates</w:t>
      </w:r>
      <w:r w:rsidRPr="000130C7">
        <w:rPr>
          <w:rFonts w:ascii="Times New Roman" w:hAnsi="Times New Roman" w:cs="Times New Roman"/>
          <w:sz w:val="24"/>
          <w:szCs w:val="24"/>
        </w:rPr>
        <w:t>. International Monetary Fund.</w:t>
      </w:r>
    </w:p>
    <w:p w14:paraId="6CCD3493"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Market News NG. (2023, December 15). Nigeria’s naira devaluation fails to boost non-oil exports, highlighting structural challenges. </w:t>
      </w:r>
      <w:hyperlink r:id="rId15" w:history="1">
        <w:r w:rsidRPr="000130C7">
          <w:rPr>
            <w:rStyle w:val="Hyperlink"/>
            <w:rFonts w:ascii="Times New Roman" w:hAnsi="Times New Roman" w:cs="Times New Roman"/>
            <w:sz w:val="24"/>
            <w:szCs w:val="24"/>
          </w:rPr>
          <w:t>https://marketnewsng.com/2023/12/15/nigerias-naira-devaluation-fails-to-boost-non-oil-exports-highlighting-structural-challenges/</w:t>
        </w:r>
      </w:hyperlink>
    </w:p>
    <w:p w14:paraId="1766E53D"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National Bureau of Statistics. (2024). </w:t>
      </w:r>
      <w:r w:rsidRPr="000130C7">
        <w:rPr>
          <w:rFonts w:ascii="Times New Roman" w:hAnsi="Times New Roman" w:cs="Times New Roman"/>
          <w:i/>
          <w:iCs/>
          <w:sz w:val="24"/>
          <w:szCs w:val="24"/>
        </w:rPr>
        <w:t>Consumer price index report January 2024</w:t>
      </w:r>
      <w:r w:rsidRPr="000130C7">
        <w:rPr>
          <w:rFonts w:ascii="Times New Roman" w:hAnsi="Times New Roman" w:cs="Times New Roman"/>
          <w:sz w:val="24"/>
          <w:szCs w:val="24"/>
        </w:rPr>
        <w:t xml:space="preserve">. National Bureau of Statistics. </w:t>
      </w:r>
      <w:hyperlink r:id="rId16" w:history="1">
        <w:r w:rsidRPr="000130C7">
          <w:rPr>
            <w:rStyle w:val="Hyperlink"/>
            <w:rFonts w:ascii="Times New Roman" w:hAnsi="Times New Roman" w:cs="Times New Roman"/>
            <w:sz w:val="24"/>
            <w:szCs w:val="24"/>
          </w:rPr>
          <w:t>https://nigerianstat.gov.ng/</w:t>
        </w:r>
      </w:hyperlink>
    </w:p>
    <w:p w14:paraId="6175161F"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National Bureau of Statistics. (2024). </w:t>
      </w:r>
      <w:r w:rsidRPr="000130C7">
        <w:rPr>
          <w:rFonts w:ascii="Times New Roman" w:hAnsi="Times New Roman" w:cs="Times New Roman"/>
          <w:i/>
          <w:iCs/>
          <w:sz w:val="24"/>
          <w:szCs w:val="24"/>
        </w:rPr>
        <w:t>Foreign trade in goods statistics Q4 2023</w:t>
      </w:r>
      <w:r w:rsidRPr="000130C7">
        <w:rPr>
          <w:rFonts w:ascii="Times New Roman" w:hAnsi="Times New Roman" w:cs="Times New Roman"/>
          <w:sz w:val="24"/>
          <w:szCs w:val="24"/>
        </w:rPr>
        <w:t xml:space="preserve">. National Bureau of Statistics. </w:t>
      </w:r>
      <w:hyperlink r:id="rId17" w:history="1">
        <w:r w:rsidRPr="000130C7">
          <w:rPr>
            <w:rStyle w:val="Hyperlink"/>
            <w:rFonts w:ascii="Times New Roman" w:hAnsi="Times New Roman" w:cs="Times New Roman"/>
            <w:sz w:val="24"/>
            <w:szCs w:val="24"/>
          </w:rPr>
          <w:t>https://www.nigerianstat.gov.ng/elibrary</w:t>
        </w:r>
      </w:hyperlink>
      <w:r w:rsidRPr="000130C7">
        <w:rPr>
          <w:rFonts w:ascii="Times New Roman" w:hAnsi="Times New Roman" w:cs="Times New Roman"/>
          <w:sz w:val="24"/>
          <w:szCs w:val="24"/>
        </w:rPr>
        <w:t>.</w:t>
      </w:r>
    </w:p>
    <w:p w14:paraId="63DE8F9B"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National Bureau of Statistics. (2024). </w:t>
      </w:r>
      <w:r w:rsidRPr="000130C7">
        <w:rPr>
          <w:rFonts w:ascii="Times New Roman" w:hAnsi="Times New Roman" w:cs="Times New Roman"/>
          <w:i/>
          <w:iCs/>
          <w:sz w:val="24"/>
          <w:szCs w:val="24"/>
        </w:rPr>
        <w:t>Foreign trade in goods statistics Q4 2023</w:t>
      </w:r>
      <w:r w:rsidRPr="000130C7">
        <w:rPr>
          <w:rFonts w:ascii="Times New Roman" w:hAnsi="Times New Roman" w:cs="Times New Roman"/>
          <w:sz w:val="24"/>
          <w:szCs w:val="24"/>
        </w:rPr>
        <w:t xml:space="preserve">. </w:t>
      </w:r>
      <w:hyperlink r:id="rId18" w:history="1">
        <w:r w:rsidRPr="000130C7">
          <w:rPr>
            <w:rStyle w:val="Hyperlink"/>
            <w:rFonts w:ascii="Times New Roman" w:hAnsi="Times New Roman" w:cs="Times New Roman"/>
            <w:sz w:val="24"/>
            <w:szCs w:val="24"/>
          </w:rPr>
          <w:t>https://nigerianstat.gov.ng</w:t>
        </w:r>
      </w:hyperlink>
    </w:p>
    <w:p w14:paraId="6C38202C" w14:textId="77777777" w:rsidR="00081311" w:rsidRDefault="00081311" w:rsidP="00020B74">
      <w:pPr>
        <w:spacing w:line="276" w:lineRule="auto"/>
        <w:ind w:left="426" w:hanging="426"/>
        <w:jc w:val="both"/>
        <w:rPr>
          <w:rFonts w:ascii="Times New Roman" w:hAnsi="Times New Roman" w:cs="Times New Roman"/>
          <w:sz w:val="24"/>
          <w:szCs w:val="24"/>
        </w:rPr>
      </w:pPr>
      <w:proofErr w:type="spellStart"/>
      <w:r w:rsidRPr="00395D53">
        <w:rPr>
          <w:rFonts w:ascii="Times New Roman" w:hAnsi="Times New Roman" w:cs="Times New Roman"/>
          <w:sz w:val="24"/>
          <w:szCs w:val="24"/>
        </w:rPr>
        <w:t>Nwagu</w:t>
      </w:r>
      <w:proofErr w:type="spellEnd"/>
      <w:r w:rsidRPr="00395D53">
        <w:rPr>
          <w:rFonts w:ascii="Times New Roman" w:hAnsi="Times New Roman" w:cs="Times New Roman"/>
          <w:sz w:val="24"/>
          <w:szCs w:val="24"/>
        </w:rPr>
        <w:t xml:space="preserve">, G. U., Orji, A., Jude, I. O., </w:t>
      </w:r>
      <w:proofErr w:type="spellStart"/>
      <w:r w:rsidRPr="00395D53">
        <w:rPr>
          <w:rFonts w:ascii="Times New Roman" w:hAnsi="Times New Roman" w:cs="Times New Roman"/>
          <w:sz w:val="24"/>
          <w:szCs w:val="24"/>
        </w:rPr>
        <w:t>Ogbuabor</w:t>
      </w:r>
      <w:proofErr w:type="spellEnd"/>
      <w:r w:rsidRPr="00395D53">
        <w:rPr>
          <w:rFonts w:ascii="Times New Roman" w:hAnsi="Times New Roman" w:cs="Times New Roman"/>
          <w:sz w:val="24"/>
          <w:szCs w:val="24"/>
        </w:rPr>
        <w:t xml:space="preserve">, J. E., Anthony-Orji, O. I., &amp; </w:t>
      </w:r>
      <w:proofErr w:type="spellStart"/>
      <w:r w:rsidRPr="00395D53">
        <w:rPr>
          <w:rFonts w:ascii="Times New Roman" w:hAnsi="Times New Roman" w:cs="Times New Roman"/>
          <w:sz w:val="24"/>
          <w:szCs w:val="24"/>
        </w:rPr>
        <w:t>Nwufo</w:t>
      </w:r>
      <w:proofErr w:type="spellEnd"/>
      <w:r w:rsidRPr="00395D53">
        <w:rPr>
          <w:rFonts w:ascii="Times New Roman" w:hAnsi="Times New Roman" w:cs="Times New Roman"/>
          <w:sz w:val="24"/>
          <w:szCs w:val="24"/>
        </w:rPr>
        <w:t xml:space="preserve">, L. C. (2022). Fiscal Policy, Monetary Policy, and Trade Balance Nexus in Nigeria: </w:t>
      </w:r>
      <w:r w:rsidRPr="00395D53">
        <w:rPr>
          <w:rFonts w:ascii="Times New Roman" w:hAnsi="Times New Roman" w:cs="Times New Roman"/>
          <w:i/>
          <w:iCs/>
          <w:sz w:val="24"/>
          <w:szCs w:val="24"/>
        </w:rPr>
        <w:t>A New Empirical Evidence</w:t>
      </w:r>
      <w:r w:rsidRPr="00395D53">
        <w:rPr>
          <w:rFonts w:ascii="Times New Roman" w:hAnsi="Times New Roman" w:cs="Times New Roman"/>
          <w:sz w:val="24"/>
          <w:szCs w:val="24"/>
        </w:rPr>
        <w:t>. Unisia.</w:t>
      </w:r>
    </w:p>
    <w:p w14:paraId="40372348"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Nwosu, O. (2024). Inflation and the cost of Chinese imports: Implications for Nigeria’s economy. </w:t>
      </w:r>
      <w:r w:rsidRPr="000130C7">
        <w:rPr>
          <w:rFonts w:ascii="Times New Roman" w:hAnsi="Times New Roman" w:cs="Times New Roman"/>
          <w:i/>
          <w:iCs/>
          <w:sz w:val="24"/>
          <w:szCs w:val="24"/>
        </w:rPr>
        <w:t>Nigerian Economic Journal, 42</w:t>
      </w:r>
      <w:r w:rsidRPr="000130C7">
        <w:rPr>
          <w:rFonts w:ascii="Times New Roman" w:hAnsi="Times New Roman" w:cs="Times New Roman"/>
          <w:sz w:val="24"/>
          <w:szCs w:val="24"/>
        </w:rPr>
        <w:t>(2), 60–77.</w:t>
      </w:r>
    </w:p>
    <w:p w14:paraId="1E515F32"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Ogunleye, A. (2024). Exchange rate policies and bilateral trade: The case of Nigeria and China (2022-2025). </w:t>
      </w:r>
      <w:r w:rsidRPr="000130C7">
        <w:rPr>
          <w:rFonts w:ascii="Times New Roman" w:hAnsi="Times New Roman" w:cs="Times New Roman"/>
          <w:i/>
          <w:iCs/>
          <w:sz w:val="24"/>
          <w:szCs w:val="24"/>
        </w:rPr>
        <w:t>Economic Research International</w:t>
      </w:r>
      <w:r w:rsidRPr="000130C7">
        <w:rPr>
          <w:rFonts w:ascii="Times New Roman" w:hAnsi="Times New Roman" w:cs="Times New Roman"/>
          <w:sz w:val="24"/>
          <w:szCs w:val="24"/>
        </w:rPr>
        <w:t>, 2024, 1–18.</w:t>
      </w:r>
    </w:p>
    <w:p w14:paraId="32BDB311" w14:textId="77777777" w:rsidR="00081311" w:rsidRPr="00E56795" w:rsidRDefault="00081311" w:rsidP="00020B74">
      <w:pPr>
        <w:spacing w:line="276" w:lineRule="auto"/>
        <w:ind w:left="426" w:hanging="426"/>
        <w:jc w:val="both"/>
        <w:rPr>
          <w:rFonts w:ascii="Times New Roman" w:hAnsi="Times New Roman" w:cs="Times New Roman"/>
          <w:sz w:val="24"/>
          <w:szCs w:val="24"/>
        </w:rPr>
      </w:pPr>
      <w:r w:rsidRPr="00395D53">
        <w:rPr>
          <w:rFonts w:ascii="Times New Roman" w:hAnsi="Times New Roman" w:cs="Times New Roman"/>
          <w:sz w:val="24"/>
          <w:szCs w:val="24"/>
        </w:rPr>
        <w:t xml:space="preserve">Okaro C.S (2017) Currency Devaluation and Nigerian Economic Growth (2000-2015). </w:t>
      </w:r>
      <w:r w:rsidRPr="00395D53">
        <w:rPr>
          <w:rFonts w:ascii="Times New Roman" w:hAnsi="Times New Roman" w:cs="Times New Roman"/>
          <w:i/>
          <w:iCs/>
          <w:sz w:val="24"/>
          <w:szCs w:val="24"/>
        </w:rPr>
        <w:t>Journal of Social Development</w:t>
      </w:r>
      <w:r w:rsidRPr="00395D53">
        <w:rPr>
          <w:rFonts w:ascii="Times New Roman" w:hAnsi="Times New Roman" w:cs="Times New Roman"/>
          <w:sz w:val="24"/>
          <w:szCs w:val="24"/>
        </w:rPr>
        <w:t>.</w:t>
      </w:r>
    </w:p>
    <w:p w14:paraId="328B6BF8"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Organization for Economic Co-operation and Development. (2023). </w:t>
      </w:r>
      <w:r w:rsidRPr="000130C7">
        <w:rPr>
          <w:rFonts w:ascii="Times New Roman" w:hAnsi="Times New Roman" w:cs="Times New Roman"/>
          <w:i/>
          <w:iCs/>
          <w:sz w:val="24"/>
          <w:szCs w:val="24"/>
        </w:rPr>
        <w:t>Economic outlook: Trade imbalances post-pandemic</w:t>
      </w:r>
      <w:r w:rsidRPr="000130C7">
        <w:rPr>
          <w:rFonts w:ascii="Times New Roman" w:hAnsi="Times New Roman" w:cs="Times New Roman"/>
          <w:sz w:val="24"/>
          <w:szCs w:val="24"/>
        </w:rPr>
        <w:t>. Organization for Economic Co-operation and Development.</w:t>
      </w:r>
    </w:p>
    <w:p w14:paraId="29B9C5F0"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lastRenderedPageBreak/>
        <w:t xml:space="preserve">Organization of the Petroleum Exporting Countries. (2023). </w:t>
      </w:r>
      <w:r w:rsidRPr="000130C7">
        <w:rPr>
          <w:rFonts w:ascii="Times New Roman" w:hAnsi="Times New Roman" w:cs="Times New Roman"/>
          <w:i/>
          <w:iCs/>
          <w:sz w:val="24"/>
          <w:szCs w:val="24"/>
        </w:rPr>
        <w:t>Annual statistical bulletin 2023</w:t>
      </w:r>
      <w:r w:rsidRPr="000130C7">
        <w:rPr>
          <w:rFonts w:ascii="Times New Roman" w:hAnsi="Times New Roman" w:cs="Times New Roman"/>
          <w:sz w:val="24"/>
          <w:szCs w:val="24"/>
        </w:rPr>
        <w:t xml:space="preserve">. Organization of the Petroleum Exporting Countries. </w:t>
      </w:r>
      <w:hyperlink r:id="rId19" w:history="1">
        <w:r w:rsidRPr="000130C7">
          <w:rPr>
            <w:rStyle w:val="Hyperlink"/>
            <w:rFonts w:ascii="Times New Roman" w:hAnsi="Times New Roman" w:cs="Times New Roman"/>
            <w:sz w:val="24"/>
            <w:szCs w:val="24"/>
          </w:rPr>
          <w:t>https://www.opec.org/opec_web/en/publications/202.htm</w:t>
        </w:r>
      </w:hyperlink>
      <w:r w:rsidRPr="000130C7">
        <w:rPr>
          <w:rFonts w:ascii="Times New Roman" w:hAnsi="Times New Roman" w:cs="Times New Roman"/>
          <w:sz w:val="24"/>
          <w:szCs w:val="24"/>
        </w:rPr>
        <w:t>.</w:t>
      </w:r>
    </w:p>
    <w:p w14:paraId="56EB4E8B"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Punch. (2023, November 28). Nigeria-China trade relations hit $22.6bn in 2023 – </w:t>
      </w:r>
      <w:proofErr w:type="spellStart"/>
      <w:r w:rsidRPr="000130C7">
        <w:rPr>
          <w:rFonts w:ascii="Times New Roman" w:hAnsi="Times New Roman" w:cs="Times New Roman"/>
          <w:sz w:val="24"/>
          <w:szCs w:val="24"/>
        </w:rPr>
        <w:t>Shettima</w:t>
      </w:r>
      <w:proofErr w:type="spellEnd"/>
      <w:r w:rsidRPr="000130C7">
        <w:rPr>
          <w:rFonts w:ascii="Times New Roman" w:hAnsi="Times New Roman" w:cs="Times New Roman"/>
          <w:sz w:val="24"/>
          <w:szCs w:val="24"/>
        </w:rPr>
        <w:t xml:space="preserve">. </w:t>
      </w:r>
      <w:hyperlink r:id="rId20" w:history="1">
        <w:r w:rsidRPr="000130C7">
          <w:rPr>
            <w:rStyle w:val="Hyperlink"/>
            <w:rFonts w:ascii="Times New Roman" w:hAnsi="Times New Roman" w:cs="Times New Roman"/>
            <w:sz w:val="24"/>
            <w:szCs w:val="24"/>
          </w:rPr>
          <w:t>https://punchng.com/nigeria-china-trade-relations-hit-22-6bn-in-2023-shettima/</w:t>
        </w:r>
      </w:hyperlink>
    </w:p>
    <w:p w14:paraId="1C3119D8"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Reuters. (2024, April 5). Naira slumps as Nigeria moves towards currency unification. </w:t>
      </w:r>
      <w:hyperlink r:id="rId21" w:history="1">
        <w:r w:rsidRPr="000130C7">
          <w:rPr>
            <w:rStyle w:val="Hyperlink"/>
            <w:rFonts w:ascii="Times New Roman" w:hAnsi="Times New Roman" w:cs="Times New Roman"/>
            <w:sz w:val="24"/>
            <w:szCs w:val="24"/>
          </w:rPr>
          <w:t>https://www.reuters.com/</w:t>
        </w:r>
      </w:hyperlink>
    </w:p>
    <w:p w14:paraId="22B923CD"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Ripples Nigeria. (2024, February 16). Nigeria’s 2023 imports rise to N35.9tn, up from N25.5tr due to naira depreciation. </w:t>
      </w:r>
      <w:hyperlink r:id="rId22" w:history="1">
        <w:r w:rsidRPr="000130C7">
          <w:rPr>
            <w:rStyle w:val="Hyperlink"/>
            <w:rFonts w:ascii="Times New Roman" w:hAnsi="Times New Roman" w:cs="Times New Roman"/>
            <w:sz w:val="24"/>
            <w:szCs w:val="24"/>
          </w:rPr>
          <w:t>https://www.ripplesnigeria.com/nigerias-2023-imports-rise-to-n35-9tn-up-from-n25-5tr-due-to-naira-depreciation/</w:t>
        </w:r>
      </w:hyperlink>
    </w:p>
    <w:p w14:paraId="339F2905"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United Nations Conference on Trade and Development. (2023). </w:t>
      </w:r>
      <w:r w:rsidRPr="000130C7">
        <w:rPr>
          <w:rFonts w:ascii="Times New Roman" w:hAnsi="Times New Roman" w:cs="Times New Roman"/>
          <w:i/>
          <w:iCs/>
          <w:sz w:val="24"/>
          <w:szCs w:val="24"/>
        </w:rPr>
        <w:t>World investment report 2023: Investing in sustainable energy for all</w:t>
      </w:r>
      <w:r w:rsidRPr="000130C7">
        <w:rPr>
          <w:rFonts w:ascii="Times New Roman" w:hAnsi="Times New Roman" w:cs="Times New Roman"/>
          <w:sz w:val="24"/>
          <w:szCs w:val="24"/>
        </w:rPr>
        <w:t xml:space="preserve">. United Nations Conference on Trade and Development. </w:t>
      </w:r>
      <w:hyperlink r:id="rId23" w:history="1">
        <w:r w:rsidRPr="000130C7">
          <w:rPr>
            <w:rStyle w:val="Hyperlink"/>
            <w:rFonts w:ascii="Times New Roman" w:hAnsi="Times New Roman" w:cs="Times New Roman"/>
            <w:sz w:val="24"/>
            <w:szCs w:val="24"/>
          </w:rPr>
          <w:t>https://unctad.org/webflyer/world-investment-report-2023</w:t>
        </w:r>
      </w:hyperlink>
      <w:r w:rsidRPr="000130C7">
        <w:rPr>
          <w:rFonts w:ascii="Times New Roman" w:hAnsi="Times New Roman" w:cs="Times New Roman"/>
          <w:sz w:val="24"/>
          <w:szCs w:val="24"/>
        </w:rPr>
        <w:t>.</w:t>
      </w:r>
    </w:p>
    <w:p w14:paraId="7BF56B78"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Wall Street Journal. (2024, March 5). Nigeria 2024-25 wheat production to rise 5% on government support. </w:t>
      </w:r>
      <w:hyperlink r:id="rId24" w:history="1">
        <w:r w:rsidRPr="000130C7">
          <w:rPr>
            <w:rStyle w:val="Hyperlink"/>
            <w:rFonts w:ascii="Times New Roman" w:hAnsi="Times New Roman" w:cs="Times New Roman"/>
            <w:sz w:val="24"/>
            <w:szCs w:val="24"/>
          </w:rPr>
          <w:t>https://www.wsj.com/articles/nigeria-2024-25-wheat-production-to-rise-5-on-government-support-c5e9b6d6</w:t>
        </w:r>
      </w:hyperlink>
    </w:p>
    <w:p w14:paraId="1128E5D0"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World Bank. (2023). </w:t>
      </w:r>
      <w:r w:rsidRPr="000130C7">
        <w:rPr>
          <w:rFonts w:ascii="Times New Roman" w:hAnsi="Times New Roman" w:cs="Times New Roman"/>
          <w:i/>
          <w:iCs/>
          <w:sz w:val="24"/>
          <w:szCs w:val="24"/>
        </w:rPr>
        <w:t>Global trade trends: Navigating uncertainty</w:t>
      </w:r>
      <w:r w:rsidRPr="000130C7">
        <w:rPr>
          <w:rFonts w:ascii="Times New Roman" w:hAnsi="Times New Roman" w:cs="Times New Roman"/>
          <w:sz w:val="24"/>
          <w:szCs w:val="24"/>
        </w:rPr>
        <w:t>. World Bank Group.</w:t>
      </w:r>
    </w:p>
    <w:p w14:paraId="690522EB"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World Bank. (2023). </w:t>
      </w:r>
      <w:r w:rsidRPr="000130C7">
        <w:rPr>
          <w:rFonts w:ascii="Times New Roman" w:hAnsi="Times New Roman" w:cs="Times New Roman"/>
          <w:i/>
          <w:iCs/>
          <w:sz w:val="24"/>
          <w:szCs w:val="24"/>
        </w:rPr>
        <w:t>Nigeria development update: Turning the corner (June 2023)</w:t>
      </w:r>
      <w:r w:rsidRPr="000130C7">
        <w:rPr>
          <w:rFonts w:ascii="Times New Roman" w:hAnsi="Times New Roman" w:cs="Times New Roman"/>
          <w:sz w:val="24"/>
          <w:szCs w:val="24"/>
        </w:rPr>
        <w:t xml:space="preserve">. World Bank Group. </w:t>
      </w:r>
      <w:hyperlink r:id="rId25" w:history="1">
        <w:r w:rsidRPr="000130C7">
          <w:rPr>
            <w:rStyle w:val="Hyperlink"/>
            <w:rFonts w:ascii="Times New Roman" w:hAnsi="Times New Roman" w:cs="Times New Roman"/>
            <w:sz w:val="24"/>
            <w:szCs w:val="24"/>
          </w:rPr>
          <w:t>https://documents.worldbank.org/en/publication/documents-reports/documentdetail/099256006062311160/p1764760624acb0aa08e60160d70854cb7d</w:t>
        </w:r>
      </w:hyperlink>
      <w:r w:rsidRPr="000130C7">
        <w:rPr>
          <w:rFonts w:ascii="Times New Roman" w:hAnsi="Times New Roman" w:cs="Times New Roman"/>
          <w:sz w:val="24"/>
          <w:szCs w:val="24"/>
        </w:rPr>
        <w:t>.</w:t>
      </w:r>
    </w:p>
    <w:p w14:paraId="051980B8"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World Bank. (2024). </w:t>
      </w:r>
      <w:r w:rsidRPr="000130C7">
        <w:rPr>
          <w:rFonts w:ascii="Times New Roman" w:hAnsi="Times New Roman" w:cs="Times New Roman"/>
          <w:i/>
          <w:iCs/>
          <w:sz w:val="24"/>
          <w:szCs w:val="24"/>
        </w:rPr>
        <w:t>Global economic prospects January 2024: Fragile growth</w:t>
      </w:r>
      <w:r w:rsidRPr="000130C7">
        <w:rPr>
          <w:rFonts w:ascii="Times New Roman" w:hAnsi="Times New Roman" w:cs="Times New Roman"/>
          <w:sz w:val="24"/>
          <w:szCs w:val="24"/>
        </w:rPr>
        <w:t xml:space="preserve">. World Bank Group. </w:t>
      </w:r>
      <w:hyperlink r:id="rId26" w:history="1">
        <w:r w:rsidRPr="000130C7">
          <w:rPr>
            <w:rStyle w:val="Hyperlink"/>
            <w:rFonts w:ascii="Times New Roman" w:hAnsi="Times New Roman" w:cs="Times New Roman"/>
            <w:sz w:val="24"/>
            <w:szCs w:val="24"/>
          </w:rPr>
          <w:t>https://www.worldbank.org/en/publication/global-economic-prospects</w:t>
        </w:r>
      </w:hyperlink>
      <w:r w:rsidRPr="000130C7">
        <w:rPr>
          <w:rFonts w:ascii="Times New Roman" w:hAnsi="Times New Roman" w:cs="Times New Roman"/>
          <w:sz w:val="24"/>
          <w:szCs w:val="24"/>
        </w:rPr>
        <w:t>.</w:t>
      </w:r>
    </w:p>
    <w:p w14:paraId="3E6BC32C"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World Bank. (2024). </w:t>
      </w:r>
      <w:r w:rsidRPr="000130C7">
        <w:rPr>
          <w:rFonts w:ascii="Times New Roman" w:hAnsi="Times New Roman" w:cs="Times New Roman"/>
          <w:i/>
          <w:iCs/>
          <w:sz w:val="24"/>
          <w:szCs w:val="24"/>
        </w:rPr>
        <w:t>Nigeria development update: Turning the corner</w:t>
      </w:r>
      <w:r w:rsidRPr="000130C7">
        <w:rPr>
          <w:rFonts w:ascii="Times New Roman" w:hAnsi="Times New Roman" w:cs="Times New Roman"/>
          <w:sz w:val="24"/>
          <w:szCs w:val="24"/>
        </w:rPr>
        <w:t xml:space="preserve">. </w:t>
      </w:r>
      <w:hyperlink r:id="rId27" w:history="1">
        <w:r w:rsidRPr="000130C7">
          <w:rPr>
            <w:rStyle w:val="Hyperlink"/>
            <w:rFonts w:ascii="Times New Roman" w:hAnsi="Times New Roman" w:cs="Times New Roman"/>
            <w:sz w:val="24"/>
            <w:szCs w:val="24"/>
          </w:rPr>
          <w:t>https://www.worldbank.org/en/country/nigeria/publication/nigeria-development-update</w:t>
        </w:r>
      </w:hyperlink>
    </w:p>
    <w:p w14:paraId="472B4EE4"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World Trade Organization. (2023). </w:t>
      </w:r>
      <w:r w:rsidRPr="000130C7">
        <w:rPr>
          <w:rFonts w:ascii="Times New Roman" w:hAnsi="Times New Roman" w:cs="Times New Roman"/>
          <w:i/>
          <w:iCs/>
          <w:sz w:val="24"/>
          <w:szCs w:val="24"/>
        </w:rPr>
        <w:t>World trade statistical review 2023</w:t>
      </w:r>
      <w:r w:rsidRPr="000130C7">
        <w:rPr>
          <w:rFonts w:ascii="Times New Roman" w:hAnsi="Times New Roman" w:cs="Times New Roman"/>
          <w:sz w:val="24"/>
          <w:szCs w:val="24"/>
        </w:rPr>
        <w:t>. World Trade Organization.</w:t>
      </w:r>
    </w:p>
    <w:p w14:paraId="637E6DD9" w14:textId="77777777" w:rsidR="00081311" w:rsidRPr="000130C7" w:rsidRDefault="00081311" w:rsidP="00020B74">
      <w:pPr>
        <w:spacing w:line="276" w:lineRule="auto"/>
        <w:ind w:left="426" w:hanging="426"/>
        <w:jc w:val="both"/>
        <w:rPr>
          <w:rFonts w:ascii="Times New Roman" w:hAnsi="Times New Roman" w:cs="Times New Roman"/>
          <w:sz w:val="24"/>
          <w:szCs w:val="24"/>
        </w:rPr>
      </w:pPr>
      <w:proofErr w:type="spellStart"/>
      <w:r w:rsidRPr="000130C7">
        <w:rPr>
          <w:rFonts w:ascii="Times New Roman" w:hAnsi="Times New Roman" w:cs="Times New Roman"/>
          <w:sz w:val="24"/>
          <w:szCs w:val="24"/>
        </w:rPr>
        <w:t>Yioyio</w:t>
      </w:r>
      <w:proofErr w:type="spellEnd"/>
      <w:r w:rsidRPr="000130C7">
        <w:rPr>
          <w:rFonts w:ascii="Times New Roman" w:hAnsi="Times New Roman" w:cs="Times New Roman"/>
          <w:sz w:val="24"/>
          <w:szCs w:val="24"/>
        </w:rPr>
        <w:t xml:space="preserve">, C.G. (2015). What caused the Asian currency and financial crisis? Part I: A macroeconomic overview. </w:t>
      </w:r>
      <w:r w:rsidRPr="000130C7">
        <w:rPr>
          <w:rFonts w:ascii="Times New Roman" w:hAnsi="Times New Roman" w:cs="Times New Roman"/>
          <w:i/>
          <w:iCs/>
          <w:sz w:val="24"/>
          <w:szCs w:val="24"/>
        </w:rPr>
        <w:t>NBER Working Paper</w:t>
      </w:r>
      <w:r w:rsidRPr="000130C7">
        <w:rPr>
          <w:rFonts w:ascii="Times New Roman" w:hAnsi="Times New Roman" w:cs="Times New Roman"/>
          <w:sz w:val="24"/>
          <w:szCs w:val="24"/>
        </w:rPr>
        <w:t>, 6833.</w:t>
      </w:r>
    </w:p>
    <w:p w14:paraId="044902B1" w14:textId="77777777" w:rsidR="00081311" w:rsidRPr="000130C7"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t xml:space="preserve">Zhang, X. (2024). China’s Belt and Road Initiative and its impact on Nigeria’s trade balance. </w:t>
      </w:r>
      <w:r w:rsidRPr="000130C7">
        <w:rPr>
          <w:rFonts w:ascii="Times New Roman" w:hAnsi="Times New Roman" w:cs="Times New Roman"/>
          <w:i/>
          <w:iCs/>
          <w:sz w:val="24"/>
          <w:szCs w:val="24"/>
        </w:rPr>
        <w:t>Journal of African Studies, 17</w:t>
      </w:r>
      <w:r w:rsidRPr="000130C7">
        <w:rPr>
          <w:rFonts w:ascii="Times New Roman" w:hAnsi="Times New Roman" w:cs="Times New Roman"/>
          <w:sz w:val="24"/>
          <w:szCs w:val="24"/>
        </w:rPr>
        <w:t>(3), 145–158.</w:t>
      </w:r>
    </w:p>
    <w:p w14:paraId="7FF8E024" w14:textId="77777777" w:rsidR="00081311" w:rsidRDefault="00081311" w:rsidP="00020B74">
      <w:pPr>
        <w:spacing w:line="276" w:lineRule="auto"/>
        <w:ind w:left="426" w:hanging="426"/>
        <w:jc w:val="both"/>
        <w:rPr>
          <w:rFonts w:ascii="Times New Roman" w:hAnsi="Times New Roman" w:cs="Times New Roman"/>
          <w:sz w:val="24"/>
          <w:szCs w:val="24"/>
        </w:rPr>
      </w:pPr>
      <w:r w:rsidRPr="000130C7">
        <w:rPr>
          <w:rFonts w:ascii="Times New Roman" w:hAnsi="Times New Roman" w:cs="Times New Roman"/>
          <w:sz w:val="24"/>
          <w:szCs w:val="24"/>
        </w:rPr>
        <w:lastRenderedPageBreak/>
        <w:t xml:space="preserve">Zhao, Y., &amp; Afolabi, A. (2022). Currency devaluation and bilateral trade flows: Evidence from Nigeria-China trade relations. </w:t>
      </w:r>
      <w:r w:rsidRPr="000130C7">
        <w:rPr>
          <w:rFonts w:ascii="Times New Roman" w:hAnsi="Times New Roman" w:cs="Times New Roman"/>
          <w:i/>
          <w:iCs/>
          <w:sz w:val="24"/>
          <w:szCs w:val="24"/>
        </w:rPr>
        <w:t>Journal of African Trade, 9</w:t>
      </w:r>
      <w:r w:rsidRPr="000130C7">
        <w:rPr>
          <w:rFonts w:ascii="Times New Roman" w:hAnsi="Times New Roman" w:cs="Times New Roman"/>
          <w:sz w:val="24"/>
          <w:szCs w:val="24"/>
        </w:rPr>
        <w:t xml:space="preserve">(1), 23–36. </w:t>
      </w:r>
      <w:hyperlink r:id="rId28" w:history="1">
        <w:r w:rsidRPr="000130C7">
          <w:rPr>
            <w:rStyle w:val="Hyperlink"/>
            <w:rFonts w:ascii="Times New Roman" w:hAnsi="Times New Roman" w:cs="Times New Roman"/>
            <w:sz w:val="24"/>
            <w:szCs w:val="24"/>
          </w:rPr>
          <w:t>https://doi.org/10.1016/j.joat.2022.100080</w:t>
        </w:r>
      </w:hyperlink>
    </w:p>
    <w:sectPr w:rsidR="00081311" w:rsidSect="00427002">
      <w:headerReference w:type="even" r:id="rId29"/>
      <w:headerReference w:type="default" r:id="rId30"/>
      <w:footerReference w:type="even" r:id="rId31"/>
      <w:footerReference w:type="default" r:id="rId32"/>
      <w:pgSz w:w="12240" w:h="15840"/>
      <w:pgMar w:top="1418" w:right="1701" w:bottom="1304" w:left="1701" w:header="720" w:footer="720" w:gutter="0"/>
      <w:pgNumType w:start="1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EDA6" w14:textId="77777777" w:rsidR="003C406A" w:rsidRDefault="003C406A" w:rsidP="002F087C">
      <w:pPr>
        <w:spacing w:after="0" w:line="240" w:lineRule="auto"/>
      </w:pPr>
      <w:r>
        <w:separator/>
      </w:r>
    </w:p>
  </w:endnote>
  <w:endnote w:type="continuationSeparator" w:id="0">
    <w:p w14:paraId="5F4539F8" w14:textId="77777777" w:rsidR="003C406A" w:rsidRDefault="003C406A" w:rsidP="002F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44726"/>
      <w:docPartObj>
        <w:docPartGallery w:val="Page Numbers (Bottom of Page)"/>
        <w:docPartUnique/>
      </w:docPartObj>
    </w:sdtPr>
    <w:sdtEndPr>
      <w:rPr>
        <w:rFonts w:ascii="Times New Roman" w:hAnsi="Times New Roman" w:cs="Times New Roman"/>
        <w:noProof/>
      </w:rPr>
    </w:sdtEndPr>
    <w:sdtContent>
      <w:p w14:paraId="21756BC2" w14:textId="7A13508C" w:rsidR="00427002" w:rsidRPr="00427002" w:rsidRDefault="00427002">
        <w:pPr>
          <w:pStyle w:val="Footer"/>
          <w:jc w:val="right"/>
          <w:rPr>
            <w:rFonts w:ascii="Times New Roman" w:hAnsi="Times New Roman" w:cs="Times New Roman"/>
          </w:rPr>
        </w:pPr>
        <w:r w:rsidRPr="00427002">
          <w:rPr>
            <w:rFonts w:ascii="Times New Roman" w:hAnsi="Times New Roman" w:cs="Times New Roman"/>
          </w:rPr>
          <w:fldChar w:fldCharType="begin"/>
        </w:r>
        <w:r w:rsidRPr="00427002">
          <w:rPr>
            <w:rFonts w:ascii="Times New Roman" w:hAnsi="Times New Roman" w:cs="Times New Roman"/>
          </w:rPr>
          <w:instrText xml:space="preserve"> PAGE   \* MERGEFORMAT </w:instrText>
        </w:r>
        <w:r w:rsidRPr="00427002">
          <w:rPr>
            <w:rFonts w:ascii="Times New Roman" w:hAnsi="Times New Roman" w:cs="Times New Roman"/>
          </w:rPr>
          <w:fldChar w:fldCharType="separate"/>
        </w:r>
        <w:r w:rsidRPr="00427002">
          <w:rPr>
            <w:rFonts w:ascii="Times New Roman" w:hAnsi="Times New Roman" w:cs="Times New Roman"/>
            <w:noProof/>
          </w:rPr>
          <w:t>2</w:t>
        </w:r>
        <w:r w:rsidRPr="00427002">
          <w:rPr>
            <w:rFonts w:ascii="Times New Roman" w:hAnsi="Times New Roman" w:cs="Times New Roman"/>
            <w:noProof/>
          </w:rPr>
          <w:fldChar w:fldCharType="end"/>
        </w:r>
      </w:p>
    </w:sdtContent>
  </w:sdt>
  <w:p w14:paraId="53AE642B" w14:textId="77777777" w:rsidR="00427002" w:rsidRDefault="00427002" w:rsidP="00427002">
    <w:pPr>
      <w:pBdr>
        <w:top w:val="nil"/>
        <w:left w:val="nil"/>
        <w:bottom w:val="nil"/>
        <w:right w:val="nil"/>
        <w:between w:val="nil"/>
      </w:pBdr>
      <w:spacing w:after="0" w:line="240" w:lineRule="auto"/>
      <w:jc w:val="center"/>
      <w:rPr>
        <w:rFonts w:ascii="Times New Roman" w:hAnsi="Times New Roman" w:cs="Times New Roman"/>
        <w:color w:val="000000"/>
      </w:rPr>
    </w:pPr>
    <w:r w:rsidRPr="00EE5BB0">
      <w:rPr>
        <w:rFonts w:ascii="Times New Roman" w:hAnsi="Times New Roman" w:cs="Times New Roman"/>
        <w:color w:val="000000"/>
      </w:rPr>
      <w:t>Published by AFEBI Economic and Finance Review</w:t>
    </w:r>
  </w:p>
  <w:p w14:paraId="00537A4F" w14:textId="576E8904" w:rsidR="00427002" w:rsidRPr="00427002" w:rsidRDefault="00427002" w:rsidP="00427002">
    <w:pPr>
      <w:pBdr>
        <w:top w:val="nil"/>
        <w:left w:val="nil"/>
        <w:bottom w:val="nil"/>
        <w:right w:val="nil"/>
        <w:between w:val="nil"/>
      </w:pBdr>
      <w:spacing w:after="0" w:line="240" w:lineRule="auto"/>
      <w:ind w:left="-567" w:right="-566"/>
      <w:jc w:val="center"/>
      <w:rPr>
        <w:rFonts w:ascii="Times New Roman" w:hAnsi="Times New Roman" w:cs="Times New Roman"/>
        <w:color w:val="000000"/>
      </w:rPr>
    </w:pPr>
    <w:r w:rsidRPr="00EE5BB0">
      <w:rPr>
        <w:rFonts w:ascii="Times New Roman" w:hAnsi="Times New Roman" w:cs="Times New Roman"/>
        <w:color w:val="000000"/>
      </w:rPr>
      <w:t>This is an open access article under the CC BY license</w:t>
    </w:r>
    <w:r>
      <w:rPr>
        <w:rFonts w:ascii="Times New Roman" w:hAnsi="Times New Roman" w:cs="Times New Roman"/>
        <w:color w:val="000000"/>
      </w:rPr>
      <w:t xml:space="preserve"> </w:t>
    </w:r>
    <w:r w:rsidRPr="00EE5BB0">
      <w:rPr>
        <w:rFonts w:ascii="Times New Roman" w:hAnsi="Times New Roman" w:cs="Times New Roman"/>
        <w:color w:val="000000"/>
      </w:rPr>
      <w:t>(https://creativecommons.org/licenses/by/4.0/)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23459"/>
      <w:docPartObj>
        <w:docPartGallery w:val="Page Numbers (Bottom of Page)"/>
        <w:docPartUnique/>
      </w:docPartObj>
    </w:sdtPr>
    <w:sdtEndPr>
      <w:rPr>
        <w:rFonts w:ascii="Times New Roman" w:hAnsi="Times New Roman" w:cs="Times New Roman"/>
        <w:noProof/>
      </w:rPr>
    </w:sdtEndPr>
    <w:sdtContent>
      <w:p w14:paraId="41396158" w14:textId="3F628A3F" w:rsidR="00427002" w:rsidRPr="00427002" w:rsidRDefault="00427002">
        <w:pPr>
          <w:pStyle w:val="Footer"/>
          <w:jc w:val="right"/>
          <w:rPr>
            <w:rFonts w:ascii="Times New Roman" w:hAnsi="Times New Roman" w:cs="Times New Roman"/>
          </w:rPr>
        </w:pPr>
        <w:r w:rsidRPr="00427002">
          <w:rPr>
            <w:rFonts w:ascii="Times New Roman" w:hAnsi="Times New Roman" w:cs="Times New Roman"/>
          </w:rPr>
          <w:fldChar w:fldCharType="begin"/>
        </w:r>
        <w:r w:rsidRPr="00427002">
          <w:rPr>
            <w:rFonts w:ascii="Times New Roman" w:hAnsi="Times New Roman" w:cs="Times New Roman"/>
          </w:rPr>
          <w:instrText xml:space="preserve"> PAGE   \* MERGEFORMAT </w:instrText>
        </w:r>
        <w:r w:rsidRPr="00427002">
          <w:rPr>
            <w:rFonts w:ascii="Times New Roman" w:hAnsi="Times New Roman" w:cs="Times New Roman"/>
          </w:rPr>
          <w:fldChar w:fldCharType="separate"/>
        </w:r>
        <w:r w:rsidRPr="00427002">
          <w:rPr>
            <w:rFonts w:ascii="Times New Roman" w:hAnsi="Times New Roman" w:cs="Times New Roman"/>
            <w:noProof/>
          </w:rPr>
          <w:t>2</w:t>
        </w:r>
        <w:r w:rsidRPr="00427002">
          <w:rPr>
            <w:rFonts w:ascii="Times New Roman" w:hAnsi="Times New Roman" w:cs="Times New Roman"/>
            <w:noProof/>
          </w:rPr>
          <w:fldChar w:fldCharType="end"/>
        </w:r>
      </w:p>
    </w:sdtContent>
  </w:sdt>
  <w:p w14:paraId="7550E093" w14:textId="77777777" w:rsidR="00427002" w:rsidRDefault="00427002" w:rsidP="00427002">
    <w:pPr>
      <w:pBdr>
        <w:top w:val="nil"/>
        <w:left w:val="nil"/>
        <w:bottom w:val="nil"/>
        <w:right w:val="nil"/>
        <w:between w:val="nil"/>
      </w:pBdr>
      <w:spacing w:after="0" w:line="240" w:lineRule="auto"/>
      <w:jc w:val="center"/>
      <w:rPr>
        <w:rFonts w:ascii="Times New Roman" w:hAnsi="Times New Roman" w:cs="Times New Roman"/>
        <w:color w:val="000000"/>
      </w:rPr>
    </w:pPr>
    <w:r w:rsidRPr="00EE5BB0">
      <w:rPr>
        <w:rFonts w:ascii="Times New Roman" w:hAnsi="Times New Roman" w:cs="Times New Roman"/>
        <w:color w:val="000000"/>
      </w:rPr>
      <w:t>Published by AFEBI Economic and Finance Review</w:t>
    </w:r>
  </w:p>
  <w:p w14:paraId="025C03E0" w14:textId="31D2DCE2" w:rsidR="002F087C" w:rsidRPr="00427002" w:rsidRDefault="00427002" w:rsidP="00427002">
    <w:pPr>
      <w:pBdr>
        <w:top w:val="nil"/>
        <w:left w:val="nil"/>
        <w:bottom w:val="nil"/>
        <w:right w:val="nil"/>
        <w:between w:val="nil"/>
      </w:pBdr>
      <w:spacing w:after="0" w:line="240" w:lineRule="auto"/>
      <w:ind w:left="-567" w:right="-566"/>
      <w:jc w:val="center"/>
      <w:rPr>
        <w:rFonts w:ascii="Times New Roman" w:hAnsi="Times New Roman" w:cs="Times New Roman"/>
        <w:color w:val="000000"/>
      </w:rPr>
    </w:pPr>
    <w:r w:rsidRPr="00EE5BB0">
      <w:rPr>
        <w:rFonts w:ascii="Times New Roman" w:hAnsi="Times New Roman" w:cs="Times New Roman"/>
        <w:color w:val="000000"/>
      </w:rPr>
      <w:t>This is an open access article under the CC BY license</w:t>
    </w:r>
    <w:r>
      <w:rPr>
        <w:rFonts w:ascii="Times New Roman" w:hAnsi="Times New Roman" w:cs="Times New Roman"/>
        <w:color w:val="000000"/>
      </w:rPr>
      <w:t xml:space="preserve"> </w:t>
    </w:r>
    <w:r w:rsidRPr="00EE5BB0">
      <w:rPr>
        <w:rFonts w:ascii="Times New Roman" w:hAnsi="Times New Roman" w:cs="Times New Roman"/>
        <w:color w:val="000000"/>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6A0C" w14:textId="77777777" w:rsidR="003C406A" w:rsidRDefault="003C406A" w:rsidP="002F087C">
      <w:pPr>
        <w:spacing w:after="0" w:line="240" w:lineRule="auto"/>
      </w:pPr>
      <w:r>
        <w:separator/>
      </w:r>
    </w:p>
  </w:footnote>
  <w:footnote w:type="continuationSeparator" w:id="0">
    <w:p w14:paraId="26DF891F" w14:textId="77777777" w:rsidR="003C406A" w:rsidRDefault="003C406A" w:rsidP="002F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2C20" w14:textId="77777777" w:rsidR="00427002" w:rsidRDefault="00427002" w:rsidP="00427002">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AFEBI Economic and Finance Review (AEFR)</w:t>
    </w:r>
  </w:p>
  <w:p w14:paraId="2AA4A64D" w14:textId="2BEF2F3D" w:rsidR="00427002" w:rsidRPr="00427002" w:rsidRDefault="00427002" w:rsidP="00427002">
    <w:pPr>
      <w:spacing w:line="240" w:lineRule="auto"/>
      <w:contextualSpacing/>
      <w:rPr>
        <w:rFonts w:ascii="Times New Roman" w:hAnsi="Times New Roman" w:cs="Times New Roman"/>
        <w:b/>
        <w:sz w:val="24"/>
        <w:szCs w:val="24"/>
      </w:rPr>
    </w:pPr>
    <w:r>
      <w:rPr>
        <w:rFonts w:ascii="Times New Roman" w:hAnsi="Times New Roman" w:cs="Times New Roman"/>
        <w:b/>
        <w:color w:val="000000"/>
        <w:sz w:val="24"/>
        <w:szCs w:val="24"/>
      </w:rPr>
      <w:t>Volume 9, No 2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6B55" w14:textId="21564735" w:rsidR="00427002" w:rsidRPr="00427002" w:rsidRDefault="00427002" w:rsidP="00427002">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EFFECT OF NAIRA DEVALUATION ON NIGERIA’S TRADE BALANCE WITH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7E0"/>
    <w:multiLevelType w:val="hybridMultilevel"/>
    <w:tmpl w:val="F404F8E4"/>
    <w:lvl w:ilvl="0" w:tplc="8FB82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11723"/>
    <w:multiLevelType w:val="hybridMultilevel"/>
    <w:tmpl w:val="D8C224F0"/>
    <w:lvl w:ilvl="0" w:tplc="38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B64F6"/>
    <w:multiLevelType w:val="multilevel"/>
    <w:tmpl w:val="E51AA15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A7130"/>
    <w:multiLevelType w:val="multilevel"/>
    <w:tmpl w:val="16645E70"/>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D6FF6"/>
    <w:multiLevelType w:val="hybridMultilevel"/>
    <w:tmpl w:val="15A488BA"/>
    <w:lvl w:ilvl="0" w:tplc="C12408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57167A"/>
    <w:multiLevelType w:val="multilevel"/>
    <w:tmpl w:val="D78A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31545"/>
    <w:multiLevelType w:val="multilevel"/>
    <w:tmpl w:val="7B6E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C5519"/>
    <w:multiLevelType w:val="hybridMultilevel"/>
    <w:tmpl w:val="BD60857A"/>
    <w:lvl w:ilvl="0" w:tplc="9788E0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F7"/>
    <w:rsid w:val="000144C1"/>
    <w:rsid w:val="00020B74"/>
    <w:rsid w:val="00040008"/>
    <w:rsid w:val="000574F9"/>
    <w:rsid w:val="00071E3B"/>
    <w:rsid w:val="00081311"/>
    <w:rsid w:val="000D2C5B"/>
    <w:rsid w:val="0011086D"/>
    <w:rsid w:val="0012128A"/>
    <w:rsid w:val="00126CF1"/>
    <w:rsid w:val="00143AEB"/>
    <w:rsid w:val="00151D60"/>
    <w:rsid w:val="00190248"/>
    <w:rsid w:val="001A043D"/>
    <w:rsid w:val="001F28DE"/>
    <w:rsid w:val="0028395B"/>
    <w:rsid w:val="002C558D"/>
    <w:rsid w:val="002F087C"/>
    <w:rsid w:val="003051D8"/>
    <w:rsid w:val="00305C68"/>
    <w:rsid w:val="003069C7"/>
    <w:rsid w:val="00316207"/>
    <w:rsid w:val="003719C9"/>
    <w:rsid w:val="00383225"/>
    <w:rsid w:val="00395D53"/>
    <w:rsid w:val="003C406A"/>
    <w:rsid w:val="00427002"/>
    <w:rsid w:val="004928E0"/>
    <w:rsid w:val="004B65D3"/>
    <w:rsid w:val="004C5CF7"/>
    <w:rsid w:val="004F2804"/>
    <w:rsid w:val="005033AF"/>
    <w:rsid w:val="0051266B"/>
    <w:rsid w:val="00526CEF"/>
    <w:rsid w:val="00551AF7"/>
    <w:rsid w:val="005652C9"/>
    <w:rsid w:val="005D4197"/>
    <w:rsid w:val="00654180"/>
    <w:rsid w:val="006639F2"/>
    <w:rsid w:val="00682D67"/>
    <w:rsid w:val="006D3B75"/>
    <w:rsid w:val="006D4138"/>
    <w:rsid w:val="00705425"/>
    <w:rsid w:val="00740A6D"/>
    <w:rsid w:val="00780BA7"/>
    <w:rsid w:val="0078416D"/>
    <w:rsid w:val="00842F69"/>
    <w:rsid w:val="0086123C"/>
    <w:rsid w:val="008B409B"/>
    <w:rsid w:val="008C1727"/>
    <w:rsid w:val="00904331"/>
    <w:rsid w:val="009430CC"/>
    <w:rsid w:val="00980F3C"/>
    <w:rsid w:val="0098788E"/>
    <w:rsid w:val="00A125ED"/>
    <w:rsid w:val="00A12696"/>
    <w:rsid w:val="00A14890"/>
    <w:rsid w:val="00A17521"/>
    <w:rsid w:val="00A26DC5"/>
    <w:rsid w:val="00A66D7B"/>
    <w:rsid w:val="00AE7542"/>
    <w:rsid w:val="00AF2D56"/>
    <w:rsid w:val="00B4285C"/>
    <w:rsid w:val="00BC5FB3"/>
    <w:rsid w:val="00BC6548"/>
    <w:rsid w:val="00BF44F3"/>
    <w:rsid w:val="00C20346"/>
    <w:rsid w:val="00C34655"/>
    <w:rsid w:val="00C920FF"/>
    <w:rsid w:val="00CA35BA"/>
    <w:rsid w:val="00CC3352"/>
    <w:rsid w:val="00CD4DB7"/>
    <w:rsid w:val="00D04DB0"/>
    <w:rsid w:val="00D16131"/>
    <w:rsid w:val="00D2695F"/>
    <w:rsid w:val="00DF5C01"/>
    <w:rsid w:val="00E25618"/>
    <w:rsid w:val="00E56795"/>
    <w:rsid w:val="00EF2652"/>
    <w:rsid w:val="00EF59E7"/>
    <w:rsid w:val="00F06398"/>
    <w:rsid w:val="00F82870"/>
    <w:rsid w:val="00FA2A29"/>
    <w:rsid w:val="00FA4D20"/>
    <w:rsid w:val="00FD2B25"/>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E60FF"/>
  <w15:chartTrackingRefBased/>
  <w15:docId w15:val="{9BB00988-1484-4CEC-AF16-2FAB6944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5B"/>
  </w:style>
  <w:style w:type="paragraph" w:styleId="Heading1">
    <w:name w:val="heading 1"/>
    <w:basedOn w:val="Normal"/>
    <w:next w:val="Normal"/>
    <w:link w:val="Heading1Char"/>
    <w:uiPriority w:val="9"/>
    <w:qFormat/>
    <w:rsid w:val="00551A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1A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1A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1A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1A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1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1A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1A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1A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51A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51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AF7"/>
    <w:rPr>
      <w:rFonts w:eastAsiaTheme="majorEastAsia" w:cstheme="majorBidi"/>
      <w:color w:val="272727" w:themeColor="text1" w:themeTint="D8"/>
    </w:rPr>
  </w:style>
  <w:style w:type="paragraph" w:styleId="Title">
    <w:name w:val="Title"/>
    <w:basedOn w:val="Normal"/>
    <w:next w:val="Normal"/>
    <w:link w:val="TitleChar"/>
    <w:uiPriority w:val="10"/>
    <w:qFormat/>
    <w:rsid w:val="00551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AF7"/>
    <w:pPr>
      <w:spacing w:before="160"/>
      <w:jc w:val="center"/>
    </w:pPr>
    <w:rPr>
      <w:i/>
      <w:iCs/>
      <w:color w:val="404040" w:themeColor="text1" w:themeTint="BF"/>
    </w:rPr>
  </w:style>
  <w:style w:type="character" w:customStyle="1" w:styleId="QuoteChar">
    <w:name w:val="Quote Char"/>
    <w:basedOn w:val="DefaultParagraphFont"/>
    <w:link w:val="Quote"/>
    <w:uiPriority w:val="29"/>
    <w:rsid w:val="00551AF7"/>
    <w:rPr>
      <w:i/>
      <w:iCs/>
      <w:color w:val="404040" w:themeColor="text1" w:themeTint="BF"/>
    </w:rPr>
  </w:style>
  <w:style w:type="paragraph" w:styleId="ListParagraph">
    <w:name w:val="List Paragraph"/>
    <w:basedOn w:val="Normal"/>
    <w:uiPriority w:val="34"/>
    <w:qFormat/>
    <w:rsid w:val="00551AF7"/>
    <w:pPr>
      <w:ind w:left="720"/>
      <w:contextualSpacing/>
    </w:pPr>
  </w:style>
  <w:style w:type="character" w:styleId="IntenseEmphasis">
    <w:name w:val="Intense Emphasis"/>
    <w:basedOn w:val="DefaultParagraphFont"/>
    <w:uiPriority w:val="21"/>
    <w:qFormat/>
    <w:rsid w:val="00551AF7"/>
    <w:rPr>
      <w:i/>
      <w:iCs/>
      <w:color w:val="2E74B5" w:themeColor="accent1" w:themeShade="BF"/>
    </w:rPr>
  </w:style>
  <w:style w:type="paragraph" w:styleId="IntenseQuote">
    <w:name w:val="Intense Quote"/>
    <w:basedOn w:val="Normal"/>
    <w:next w:val="Normal"/>
    <w:link w:val="IntenseQuoteChar"/>
    <w:uiPriority w:val="30"/>
    <w:qFormat/>
    <w:rsid w:val="00551A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1AF7"/>
    <w:rPr>
      <w:i/>
      <w:iCs/>
      <w:color w:val="2E74B5" w:themeColor="accent1" w:themeShade="BF"/>
    </w:rPr>
  </w:style>
  <w:style w:type="character" w:styleId="IntenseReference">
    <w:name w:val="Intense Reference"/>
    <w:basedOn w:val="DefaultParagraphFont"/>
    <w:uiPriority w:val="32"/>
    <w:qFormat/>
    <w:rsid w:val="00551AF7"/>
    <w:rPr>
      <w:b/>
      <w:bCs/>
      <w:smallCaps/>
      <w:color w:val="2E74B5" w:themeColor="accent1" w:themeShade="BF"/>
      <w:spacing w:val="5"/>
    </w:rPr>
  </w:style>
  <w:style w:type="paragraph" w:styleId="Header">
    <w:name w:val="header"/>
    <w:basedOn w:val="Normal"/>
    <w:link w:val="HeaderChar"/>
    <w:uiPriority w:val="99"/>
    <w:unhideWhenUsed/>
    <w:rsid w:val="002F0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87C"/>
  </w:style>
  <w:style w:type="paragraph" w:styleId="Footer">
    <w:name w:val="footer"/>
    <w:basedOn w:val="Normal"/>
    <w:link w:val="FooterChar"/>
    <w:uiPriority w:val="99"/>
    <w:unhideWhenUsed/>
    <w:rsid w:val="002F0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7C"/>
  </w:style>
  <w:style w:type="character" w:styleId="Hyperlink">
    <w:name w:val="Hyperlink"/>
    <w:basedOn w:val="DefaultParagraphFont"/>
    <w:uiPriority w:val="99"/>
    <w:unhideWhenUsed/>
    <w:rsid w:val="00E56795"/>
    <w:rPr>
      <w:color w:val="0563C1" w:themeColor="hyperlink"/>
      <w:u w:val="single"/>
    </w:rPr>
  </w:style>
  <w:style w:type="character" w:styleId="UnresolvedMention">
    <w:name w:val="Unresolved Mention"/>
    <w:basedOn w:val="DefaultParagraphFont"/>
    <w:uiPriority w:val="99"/>
    <w:semiHidden/>
    <w:unhideWhenUsed/>
    <w:rsid w:val="00E5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7123">
      <w:bodyDiv w:val="1"/>
      <w:marLeft w:val="0"/>
      <w:marRight w:val="0"/>
      <w:marTop w:val="0"/>
      <w:marBottom w:val="0"/>
      <w:divBdr>
        <w:top w:val="none" w:sz="0" w:space="0" w:color="auto"/>
        <w:left w:val="none" w:sz="0" w:space="0" w:color="auto"/>
        <w:bottom w:val="none" w:sz="0" w:space="0" w:color="auto"/>
        <w:right w:val="none" w:sz="0" w:space="0" w:color="auto"/>
      </w:divBdr>
    </w:div>
    <w:div w:id="377317092">
      <w:bodyDiv w:val="1"/>
      <w:marLeft w:val="0"/>
      <w:marRight w:val="0"/>
      <w:marTop w:val="0"/>
      <w:marBottom w:val="0"/>
      <w:divBdr>
        <w:top w:val="none" w:sz="0" w:space="0" w:color="auto"/>
        <w:left w:val="none" w:sz="0" w:space="0" w:color="auto"/>
        <w:bottom w:val="none" w:sz="0" w:space="0" w:color="auto"/>
        <w:right w:val="none" w:sz="0" w:space="0" w:color="auto"/>
      </w:divBdr>
    </w:div>
    <w:div w:id="528027032">
      <w:bodyDiv w:val="1"/>
      <w:marLeft w:val="0"/>
      <w:marRight w:val="0"/>
      <w:marTop w:val="0"/>
      <w:marBottom w:val="0"/>
      <w:divBdr>
        <w:top w:val="none" w:sz="0" w:space="0" w:color="auto"/>
        <w:left w:val="none" w:sz="0" w:space="0" w:color="auto"/>
        <w:bottom w:val="none" w:sz="0" w:space="0" w:color="auto"/>
        <w:right w:val="none" w:sz="0" w:space="0" w:color="auto"/>
      </w:divBdr>
    </w:div>
    <w:div w:id="1301229984">
      <w:bodyDiv w:val="1"/>
      <w:marLeft w:val="0"/>
      <w:marRight w:val="0"/>
      <w:marTop w:val="0"/>
      <w:marBottom w:val="0"/>
      <w:divBdr>
        <w:top w:val="none" w:sz="0" w:space="0" w:color="auto"/>
        <w:left w:val="none" w:sz="0" w:space="0" w:color="auto"/>
        <w:bottom w:val="none" w:sz="0" w:space="0" w:color="auto"/>
        <w:right w:val="none" w:sz="0" w:space="0" w:color="auto"/>
      </w:divBdr>
    </w:div>
    <w:div w:id="1558053754">
      <w:bodyDiv w:val="1"/>
      <w:marLeft w:val="0"/>
      <w:marRight w:val="0"/>
      <w:marTop w:val="0"/>
      <w:marBottom w:val="0"/>
      <w:divBdr>
        <w:top w:val="none" w:sz="0" w:space="0" w:color="auto"/>
        <w:left w:val="none" w:sz="0" w:space="0" w:color="auto"/>
        <w:bottom w:val="none" w:sz="0" w:space="0" w:color="auto"/>
        <w:right w:val="none" w:sz="0" w:space="0" w:color="auto"/>
      </w:divBdr>
    </w:div>
    <w:div w:id="1577934081">
      <w:bodyDiv w:val="1"/>
      <w:marLeft w:val="0"/>
      <w:marRight w:val="0"/>
      <w:marTop w:val="0"/>
      <w:marBottom w:val="0"/>
      <w:divBdr>
        <w:top w:val="none" w:sz="0" w:space="0" w:color="auto"/>
        <w:left w:val="none" w:sz="0" w:space="0" w:color="auto"/>
        <w:bottom w:val="none" w:sz="0" w:space="0" w:color="auto"/>
        <w:right w:val="none" w:sz="0" w:space="0" w:color="auto"/>
      </w:divBdr>
    </w:div>
    <w:div w:id="1613321761">
      <w:bodyDiv w:val="1"/>
      <w:marLeft w:val="0"/>
      <w:marRight w:val="0"/>
      <w:marTop w:val="0"/>
      <w:marBottom w:val="0"/>
      <w:divBdr>
        <w:top w:val="none" w:sz="0" w:space="0" w:color="auto"/>
        <w:left w:val="none" w:sz="0" w:space="0" w:color="auto"/>
        <w:bottom w:val="none" w:sz="0" w:space="0" w:color="auto"/>
        <w:right w:val="none" w:sz="0" w:space="0" w:color="auto"/>
      </w:divBdr>
    </w:div>
    <w:div w:id="1967196236">
      <w:bodyDiv w:val="1"/>
      <w:marLeft w:val="0"/>
      <w:marRight w:val="0"/>
      <w:marTop w:val="0"/>
      <w:marBottom w:val="0"/>
      <w:divBdr>
        <w:top w:val="none" w:sz="0" w:space="0" w:color="auto"/>
        <w:left w:val="none" w:sz="0" w:space="0" w:color="auto"/>
        <w:bottom w:val="none" w:sz="0" w:space="0" w:color="auto"/>
        <w:right w:val="none" w:sz="0" w:space="0" w:color="auto"/>
      </w:divBdr>
    </w:div>
    <w:div w:id="1984112892">
      <w:bodyDiv w:val="1"/>
      <w:marLeft w:val="0"/>
      <w:marRight w:val="0"/>
      <w:marTop w:val="0"/>
      <w:marBottom w:val="0"/>
      <w:divBdr>
        <w:top w:val="none" w:sz="0" w:space="0" w:color="auto"/>
        <w:left w:val="none" w:sz="0" w:space="0" w:color="auto"/>
        <w:bottom w:val="none" w:sz="0" w:space="0" w:color="auto"/>
        <w:right w:val="none" w:sz="0" w:space="0" w:color="auto"/>
      </w:divBdr>
    </w:div>
    <w:div w:id="21159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ilytrust.com/nigeria-china-trade-deficit-stands-at-18bn-nepc/" TargetMode="External"/><Relationship Id="rId18" Type="http://schemas.openxmlformats.org/officeDocument/2006/relationships/hyperlink" Target="https://nigerianstat.gov.ng/" TargetMode="External"/><Relationship Id="rId26" Type="http://schemas.openxmlformats.org/officeDocument/2006/relationships/hyperlink" Target="https://www.worldbank.org/en/publication/global-economic-prospects" TargetMode="External"/><Relationship Id="rId3" Type="http://schemas.openxmlformats.org/officeDocument/2006/relationships/settings" Target="settings.xml"/><Relationship Id="rId21" Type="http://schemas.openxmlformats.org/officeDocument/2006/relationships/hyperlink" Target="https://www.reuters.com/" TargetMode="External"/><Relationship Id="rId34" Type="http://schemas.openxmlformats.org/officeDocument/2006/relationships/theme" Target="theme/theme1.xml"/><Relationship Id="rId7" Type="http://schemas.openxmlformats.org/officeDocument/2006/relationships/hyperlink" Target="mailto:agbadebo@wsu.ac.za" TargetMode="External"/><Relationship Id="rId12" Type="http://schemas.openxmlformats.org/officeDocument/2006/relationships/hyperlink" Target="https://www.cbn.gov.ng/" TargetMode="External"/><Relationship Id="rId17" Type="http://schemas.openxmlformats.org/officeDocument/2006/relationships/hyperlink" Target="https://www.nigerianstat.gov.ng/elibrary" TargetMode="External"/><Relationship Id="rId25" Type="http://schemas.openxmlformats.org/officeDocument/2006/relationships/hyperlink" Target="https://documents.worldbank.org/en/publication/documents-reports/documentdetail/099256006062311160/p1764760624acb0aa08e60160d70854cb7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igerianstat.gov.ng/" TargetMode="External"/><Relationship Id="rId20" Type="http://schemas.openxmlformats.org/officeDocument/2006/relationships/hyperlink" Target="https://punchng.com/nigeria-china-trade-relations-hit-22-6bn-in-2023-shettim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n.gov.ng/documents/Statbulletin.asp" TargetMode="External"/><Relationship Id="rId24" Type="http://schemas.openxmlformats.org/officeDocument/2006/relationships/hyperlink" Target="https://www.wsj.com/articles/nigeria-2024-25-wheat-production-to-rise-5-on-government-support-c5e9b6d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arketnewsng.com/2023/12/15/nigerias-naira-devaluation-fails-to-boost-non-oil-exports-highlighting-structural-challenges/" TargetMode="External"/><Relationship Id="rId23" Type="http://schemas.openxmlformats.org/officeDocument/2006/relationships/hyperlink" Target="https://unctad.org/webflyer/world-investment-report-2023" TargetMode="External"/><Relationship Id="rId28" Type="http://schemas.openxmlformats.org/officeDocument/2006/relationships/hyperlink" Target="https://doi.org/10.1016/j.joat.2022.100080" TargetMode="External"/><Relationship Id="rId10" Type="http://schemas.openxmlformats.org/officeDocument/2006/relationships/hyperlink" Target="https://www.afdb.org/en/documents/african-economic-outlook-2024" TargetMode="External"/><Relationship Id="rId19" Type="http://schemas.openxmlformats.org/officeDocument/2006/relationships/hyperlink" Target="https://www.opec.org/opec_web/en/publications/202.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fdb.org/en/documents/african-economic-outlook-2023" TargetMode="External"/><Relationship Id="rId14" Type="http://schemas.openxmlformats.org/officeDocument/2006/relationships/hyperlink" Target="https://www.imf.org/en/Publications/CR/Issues/2023/05/08/Nigeria-2023-Article-IV-Consultation" TargetMode="External"/><Relationship Id="rId22" Type="http://schemas.openxmlformats.org/officeDocument/2006/relationships/hyperlink" Target="https://www.ripplesnigeria.com/nigerias-2023-imports-rise-to-n35-9tn-up-from-n25-5tr-due-to-naira-depreciation/" TargetMode="External"/><Relationship Id="rId27" Type="http://schemas.openxmlformats.org/officeDocument/2006/relationships/hyperlink" Target="https://www.worldbank.org/en/country/nigeria/publication/nigeria-development-update" TargetMode="External"/><Relationship Id="rId30" Type="http://schemas.openxmlformats.org/officeDocument/2006/relationships/header" Target="header2.xml"/><Relationship Id="rId8" Type="http://schemas.openxmlformats.org/officeDocument/2006/relationships/hyperlink" Target="https://abujacityjournal.com/livenews/2024/04/05/nbs-report-naira-devaluation-spurs-record-raw-material-imports-to-n3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6358</Words>
  <Characters>36243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GANA</dc:creator>
  <cp:keywords/>
  <dc:description/>
  <cp:lastModifiedBy>Dhinny Faadhilah</cp:lastModifiedBy>
  <cp:revision>3</cp:revision>
  <dcterms:created xsi:type="dcterms:W3CDTF">2025-11-21T15:04:00Z</dcterms:created>
  <dcterms:modified xsi:type="dcterms:W3CDTF">2025-11-21T15:13:00Z</dcterms:modified>
</cp:coreProperties>
</file>